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488e43a" w14:textId="488e43a">
      <w:pPr>
        <w15:collapsed w:val="false"/>
        <w:rPr>
          <w:rFonts w:ascii="Arial" w:hAnsi="Arial" w:cs="Arial"/>
        </w:rPr>
      </w:pPr>
      <w:r w:rsidRPr="00263C41">
        <w:rPr>
          <w:rFonts w:ascii="Arial" w:hAnsi="Arial" w:cs="Arial"/>
        </w:rPr>
        <w:t>REPUBLIKA HRVATSKA</w:t>
      </w:r>
    </w:p>
    <w:p w:rsidRPr="0072607D" w:rsidR="006921B7" w:rsidRDefault="00917194">
      <w:pPr>
        <w:rPr>
          <w:rFonts w:ascii="Arial" w:hAnsi="Arial" w:cs="Arial"/>
        </w:rPr>
      </w:pPr>
      <w:r w:rsidRPr="00263C41">
        <w:rPr>
          <w:rFonts w:ascii="Arial" w:hAnsi="Arial" w:cs="Arial"/>
        </w:rPr>
        <w:t>TRG</w:t>
      </w:r>
      <w:r w:rsidRPr="00263C41" w:rsidR="00471A6A">
        <w:rPr>
          <w:rFonts w:ascii="Arial" w:hAnsi="Arial" w:cs="Arial"/>
        </w:rPr>
        <w:t>O</w:t>
      </w:r>
      <w:r w:rsidRPr="00263C41">
        <w:rPr>
          <w:rFonts w:ascii="Arial" w:hAnsi="Arial" w:cs="Arial"/>
        </w:rPr>
        <w:t xml:space="preserve">VAČKI </w:t>
      </w:r>
      <w:r w:rsidRPr="0072607D">
        <w:rPr>
          <w:rFonts w:ascii="Arial" w:hAnsi="Arial" w:cs="Arial"/>
        </w:rPr>
        <w:t xml:space="preserve">SUD U </w:t>
      </w:r>
      <w:r w:rsidRPr="0072607D" w:rsidR="00161DA9">
        <w:rPr>
          <w:rFonts w:ascii="Arial" w:hAnsi="Arial" w:cs="Arial"/>
        </w:rPr>
        <w:t>PAZINU</w:t>
      </w:r>
    </w:p>
    <w:p w:rsidR="00477166" w:rsidP="00477166" w:rsidRDefault="00477166">
      <w:pPr>
        <w:rPr>
          <w:rFonts w:ascii="Arial" w:hAnsi="Arial" w:cs="Arial"/>
        </w:rPr>
      </w:pPr>
    </w:p>
    <w:p w:rsidR="002B0A72" w:rsidP="00477166" w:rsidRDefault="002B0A72">
      <w:pPr>
        <w:rPr>
          <w:rFonts w:ascii="Arial" w:hAnsi="Arial" w:cs="Arial"/>
        </w:rPr>
      </w:pPr>
    </w:p>
    <w:p w:rsidR="002B0A72" w:rsidP="00477166" w:rsidRDefault="002B0A72">
      <w:pPr>
        <w:rPr>
          <w:rFonts w:ascii="Arial" w:hAnsi="Arial" w:cs="Arial"/>
        </w:rPr>
      </w:pPr>
    </w:p>
    <w:p w:rsidR="002B0A72" w:rsidP="00477166" w:rsidRDefault="002B0A72">
      <w:pPr>
        <w:rPr>
          <w:rFonts w:ascii="Arial" w:hAnsi="Arial" w:cs="Arial"/>
        </w:rPr>
      </w:pPr>
    </w:p>
    <w:p w:rsidR="002B0A72" w:rsidP="00477166" w:rsidRDefault="002B0A72">
      <w:pPr>
        <w:rPr>
          <w:rFonts w:ascii="Arial" w:hAnsi="Arial" w:cs="Arial"/>
        </w:rPr>
      </w:pPr>
    </w:p>
    <w:p w:rsidR="002B0A72" w:rsidP="00477166" w:rsidRDefault="002B0A72">
      <w:pPr>
        <w:rPr>
          <w:rFonts w:ascii="Arial" w:hAnsi="Arial" w:cs="Arial"/>
        </w:rPr>
      </w:pPr>
    </w:p>
    <w:p w:rsidR="002B0A72" w:rsidP="00477166" w:rsidRDefault="002B0A72">
      <w:pPr>
        <w:rPr>
          <w:rFonts w:ascii="Arial" w:hAnsi="Arial" w:cs="Arial"/>
        </w:rPr>
      </w:pPr>
    </w:p>
    <w:p w:rsidRPr="0072607D" w:rsidR="00917194" w:rsidP="00477166" w:rsidRDefault="006921B7">
      <w:pPr>
        <w:jc w:val="right"/>
        <w:rPr>
          <w:rFonts w:ascii="Arial" w:hAnsi="Arial" w:cs="Arial"/>
        </w:rPr>
      </w:pPr>
      <w:r w:rsidRPr="0072607D">
        <w:rPr>
          <w:rFonts w:ascii="Arial" w:hAnsi="Arial" w:cs="Arial"/>
        </w:rPr>
        <w:t>St-</w:t>
      </w:r>
      <w:r w:rsidRPr="0072607D" w:rsidR="00EC17AA">
        <w:rPr>
          <w:rFonts w:ascii="Arial" w:hAnsi="Arial" w:cs="Arial"/>
        </w:rPr>
        <w:t>29</w:t>
      </w:r>
      <w:r w:rsidRPr="0072607D" w:rsidR="00661B2F">
        <w:rPr>
          <w:rFonts w:ascii="Arial" w:hAnsi="Arial" w:cs="Arial"/>
        </w:rPr>
        <w:t>/</w:t>
      </w:r>
      <w:r w:rsidRPr="0072607D" w:rsidR="00A31FD5">
        <w:rPr>
          <w:rFonts w:ascii="Arial" w:hAnsi="Arial" w:cs="Arial"/>
        </w:rPr>
        <w:t>202</w:t>
      </w:r>
      <w:r w:rsidRPr="0072607D" w:rsidR="00EC17AA">
        <w:rPr>
          <w:rFonts w:ascii="Arial" w:hAnsi="Arial" w:cs="Arial"/>
        </w:rPr>
        <w:t>5</w:t>
      </w:r>
      <w:r w:rsidRPr="0072607D" w:rsidR="00661B2F">
        <w:rPr>
          <w:rFonts w:ascii="Arial" w:hAnsi="Arial" w:cs="Arial"/>
        </w:rPr>
        <w:t>-</w:t>
      </w:r>
      <w:r w:rsidRPr="0072607D" w:rsidR="00BA63F1">
        <w:rPr>
          <w:rFonts w:ascii="Arial" w:hAnsi="Arial" w:cs="Arial"/>
        </w:rPr>
        <w:t>24</w:t>
      </w:r>
    </w:p>
    <w:p w:rsidRPr="0072607D" w:rsidR="00A31FD5" w:rsidP="00477166" w:rsidRDefault="00A31FD5">
      <w:pPr>
        <w:rPr>
          <w:rFonts w:ascii="Arial" w:hAnsi="Arial" w:cs="Arial"/>
        </w:rPr>
      </w:pPr>
    </w:p>
    <w:p w:rsidRPr="0072607D" w:rsidR="00917194" w:rsidP="00917194" w:rsidRDefault="00917194">
      <w:pPr>
        <w:jc w:val="center"/>
        <w:rPr>
          <w:rFonts w:ascii="Arial" w:hAnsi="Arial" w:cs="Arial"/>
        </w:rPr>
      </w:pPr>
      <w:r w:rsidRPr="0072607D">
        <w:rPr>
          <w:rFonts w:ascii="Arial" w:hAnsi="Arial" w:cs="Arial"/>
        </w:rPr>
        <w:t>ZAPISNIK</w:t>
      </w:r>
    </w:p>
    <w:p w:rsidRPr="0072607D" w:rsidR="00917194" w:rsidP="00917194" w:rsidRDefault="00917194">
      <w:pPr>
        <w:jc w:val="center"/>
        <w:rPr>
          <w:rFonts w:ascii="Arial" w:hAnsi="Arial" w:cs="Arial"/>
        </w:rPr>
      </w:pPr>
      <w:r w:rsidRPr="0072607D">
        <w:rPr>
          <w:rFonts w:ascii="Arial" w:hAnsi="Arial" w:cs="Arial"/>
        </w:rPr>
        <w:t>(ispitno ročište)</w:t>
      </w:r>
    </w:p>
    <w:p w:rsidRPr="0072607D" w:rsidR="00917194" w:rsidP="00917194" w:rsidRDefault="00917194">
      <w:pPr>
        <w:jc w:val="center"/>
        <w:rPr>
          <w:rFonts w:ascii="Arial" w:hAnsi="Arial" w:cs="Arial"/>
        </w:rPr>
      </w:pPr>
    </w:p>
    <w:p w:rsidRPr="0072607D" w:rsidR="00917194" w:rsidP="00917194" w:rsidRDefault="00250C34">
      <w:pPr>
        <w:jc w:val="center"/>
        <w:rPr>
          <w:rFonts w:ascii="Arial" w:hAnsi="Arial" w:cs="Arial"/>
        </w:rPr>
      </w:pPr>
      <w:r w:rsidRPr="0072607D">
        <w:rPr>
          <w:rFonts w:ascii="Arial" w:hAnsi="Arial" w:cs="Arial"/>
        </w:rPr>
        <w:t>Održano</w:t>
      </w:r>
      <w:r w:rsidRPr="0072607D" w:rsidR="00917194">
        <w:rPr>
          <w:rFonts w:ascii="Arial" w:hAnsi="Arial" w:cs="Arial"/>
        </w:rPr>
        <w:t xml:space="preserve"> dana </w:t>
      </w:r>
      <w:r w:rsidRPr="0072607D" w:rsidR="00EC17AA">
        <w:rPr>
          <w:rFonts w:ascii="Arial" w:hAnsi="Arial" w:cs="Arial"/>
        </w:rPr>
        <w:t>21. srpnja 2025</w:t>
      </w:r>
      <w:r w:rsidRPr="0072607D" w:rsidR="006921B7">
        <w:rPr>
          <w:rFonts w:ascii="Arial" w:hAnsi="Arial" w:cs="Arial"/>
        </w:rPr>
        <w:t xml:space="preserve">. </w:t>
      </w:r>
      <w:r w:rsidRPr="0072607D" w:rsidR="00917194">
        <w:rPr>
          <w:rFonts w:ascii="Arial" w:hAnsi="Arial" w:cs="Arial"/>
        </w:rPr>
        <w:t xml:space="preserve">na Trgovačkom sudu u </w:t>
      </w:r>
      <w:r w:rsidRPr="0072607D" w:rsidR="006921B7">
        <w:rPr>
          <w:rFonts w:ascii="Arial" w:hAnsi="Arial" w:cs="Arial"/>
        </w:rPr>
        <w:t xml:space="preserve">Pazinu, </w:t>
      </w:r>
    </w:p>
    <w:p w:rsidRPr="0072607D" w:rsidR="00917194" w:rsidP="00917194" w:rsidRDefault="00917194">
      <w:pPr>
        <w:jc w:val="center"/>
        <w:rPr>
          <w:rFonts w:ascii="Arial" w:hAnsi="Arial" w:cs="Arial"/>
        </w:rPr>
      </w:pPr>
      <w:r w:rsidRPr="0072607D">
        <w:rPr>
          <w:rFonts w:ascii="Arial" w:hAnsi="Arial" w:cs="Arial"/>
        </w:rPr>
        <w:t xml:space="preserve">u stečajnom postupku nad stečajnim dužnikom </w:t>
      </w:r>
    </w:p>
    <w:p w:rsidRPr="0072607D" w:rsidR="00917194" w:rsidP="00542C34" w:rsidRDefault="00EC17AA">
      <w:pPr>
        <w:jc w:val="center"/>
        <w:rPr>
          <w:rFonts w:ascii="Arial" w:hAnsi="Arial" w:cs="Arial"/>
        </w:rPr>
      </w:pPr>
      <w:r w:rsidRPr="0072607D">
        <w:rPr>
          <w:rFonts w:ascii="Arial" w:hAnsi="Arial" w:cs="Arial"/>
        </w:rPr>
        <w:t>REKTOR LNG d.o.o. Vodnjan, Željeznička ulica – Via della Ferrovia 23, OIB 51368064888, MBS 040201292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OD SUDA NAZOČNI:</w:t>
      </w:r>
    </w:p>
    <w:p w:rsidRPr="00263C41" w:rsidR="00917194" w:rsidP="00917194" w:rsidRDefault="00661B2F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Ivan Dujić</w:t>
      </w:r>
      <w:r w:rsidRPr="00263C41" w:rsidR="00917194">
        <w:rPr>
          <w:rFonts w:ascii="Arial" w:hAnsi="Arial" w:cs="Arial"/>
        </w:rPr>
        <w:t>, stečajni sudac</w:t>
      </w:r>
    </w:p>
    <w:p w:rsidRPr="00263C41" w:rsidR="00917194" w:rsidP="00917194" w:rsidRDefault="00654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263C41" w:rsidR="00917194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263C41" w:rsidR="006921B7" w:rsidP="00917194" w:rsidRDefault="006921B7">
      <w:pPr>
        <w:jc w:val="both"/>
        <w:rPr>
          <w:rFonts w:ascii="Arial" w:hAnsi="Arial" w:cs="Arial"/>
        </w:rPr>
      </w:pPr>
    </w:p>
    <w:p w:rsidRPr="00A56D16" w:rsidR="00917194" w:rsidP="00917194" w:rsidRDefault="00EC17AA">
      <w:pPr>
        <w:jc w:val="both"/>
        <w:rPr>
          <w:rFonts w:ascii="Arial" w:hAnsi="Arial" w:cs="Arial"/>
        </w:rPr>
      </w:pPr>
      <w:r w:rsidRPr="00A56D16">
        <w:rPr>
          <w:rFonts w:ascii="Arial" w:hAnsi="Arial" w:cs="Arial"/>
        </w:rPr>
        <w:t>Milena Brlek</w:t>
      </w:r>
      <w:r w:rsidRPr="00A56D16" w:rsidR="00917194">
        <w:rPr>
          <w:rFonts w:ascii="Arial" w:hAnsi="Arial" w:cs="Arial"/>
        </w:rPr>
        <w:t>, stečajni upravitelj</w:t>
      </w:r>
    </w:p>
    <w:p w:rsidRPr="00A56D16" w:rsidR="00917194" w:rsidP="00917194" w:rsidRDefault="00917194">
      <w:pPr>
        <w:jc w:val="both"/>
        <w:rPr>
          <w:rFonts w:ascii="Arial" w:hAnsi="Arial" w:cs="Arial"/>
        </w:rPr>
      </w:pPr>
    </w:p>
    <w:p w:rsidRPr="00A56D16" w:rsidR="00917194" w:rsidP="00917194" w:rsidRDefault="001226A0">
      <w:pPr>
        <w:jc w:val="center"/>
        <w:rPr>
          <w:rFonts w:ascii="Arial" w:hAnsi="Arial" w:cs="Arial"/>
        </w:rPr>
      </w:pPr>
      <w:r w:rsidRPr="00A56D16">
        <w:rPr>
          <w:rFonts w:ascii="Arial" w:hAnsi="Arial" w:cs="Arial"/>
        </w:rPr>
        <w:t xml:space="preserve">Početak u </w:t>
      </w:r>
      <w:r w:rsidRPr="00A56D16" w:rsidR="00C36545">
        <w:rPr>
          <w:rFonts w:ascii="Arial" w:hAnsi="Arial" w:cs="Arial"/>
        </w:rPr>
        <w:t>12</w:t>
      </w:r>
      <w:r w:rsidRPr="00A56D16" w:rsidR="00D070CC">
        <w:rPr>
          <w:rFonts w:ascii="Arial" w:hAnsi="Arial" w:cs="Arial"/>
        </w:rPr>
        <w:t>:</w:t>
      </w:r>
      <w:r w:rsidRPr="00A56D16" w:rsidR="00EC17AA">
        <w:rPr>
          <w:rFonts w:ascii="Arial" w:hAnsi="Arial" w:cs="Arial"/>
        </w:rPr>
        <w:t>30</w:t>
      </w:r>
      <w:r w:rsidRPr="00A56D16" w:rsidR="006921B7">
        <w:rPr>
          <w:rFonts w:ascii="Arial" w:hAnsi="Arial" w:cs="Arial"/>
        </w:rPr>
        <w:t xml:space="preserve"> sati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ab/>
        <w:t>Utvrđuje se da su na današnje ročište pristupili slijedeći vjerovnici:</w:t>
      </w:r>
    </w:p>
    <w:p w:rsidRPr="00263C41" w:rsidR="00D070CC" w:rsidP="00917194" w:rsidRDefault="00D070CC">
      <w:pPr>
        <w:jc w:val="both"/>
        <w:rPr>
          <w:rFonts w:ascii="Arial" w:hAnsi="Arial" w:cs="Arial"/>
        </w:rPr>
      </w:pPr>
    </w:p>
    <w:p w:rsidR="00A56D16" w:rsidP="00A56D16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Za Republiku Hrvatsku, </w:t>
      </w:r>
      <w:r w:rsidR="00A56D16">
        <w:rPr>
          <w:rFonts w:ascii="Arial" w:hAnsi="Arial" w:cs="Arial"/>
        </w:rPr>
        <w:t>zamjenik ŽDO Željko Perčilnić,</w:t>
      </w:r>
    </w:p>
    <w:p w:rsidR="00A56D16" w:rsidP="00A56D16" w:rsidRDefault="00A56D16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A56D16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vjerovnika</w:t>
      </w:r>
      <w:r w:rsidRPr="00A56D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ĐURO ĐAKOVIĆ SPECIJALNA VOZILA d.d., pun. Zdeslav Dalić, odvjetnički vježbenik u OD Đurić i partneri u Zagrebu, punomoć u spisu (str. 272 spisa)</w:t>
      </w:r>
    </w:p>
    <w:p w:rsidRPr="00A56D16" w:rsidR="00A56D16" w:rsidP="00A56D16" w:rsidRDefault="00A56D16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</w:t>
      </w:r>
      <w:r w:rsidRPr="00A56D16">
        <w:rPr>
          <w:rFonts w:ascii="Arial" w:hAnsi="Arial" w:cs="Arial"/>
        </w:rPr>
        <w:t xml:space="preserve">STROJOPROMET d.o.o. Zagreb </w:t>
      </w:r>
      <w:r>
        <w:rPr>
          <w:rFonts w:ascii="Arial" w:hAnsi="Arial" w:cs="Arial"/>
        </w:rPr>
        <w:t>zz Žan Kraljić i pun. Damir Kutić (punomoć na str. 69 spisa)</w:t>
      </w:r>
      <w:r w:rsidRPr="00A56D16">
        <w:rPr>
          <w:rFonts w:ascii="Arial" w:hAnsi="Arial" w:cs="Arial"/>
        </w:rPr>
        <w:t xml:space="preserve"> </w:t>
      </w:r>
    </w:p>
    <w:p w:rsidRPr="00A56D16" w:rsidR="00B322BB" w:rsidP="00103E05" w:rsidRDefault="00A56D16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A56D16">
        <w:rPr>
          <w:rFonts w:ascii="Arial" w:hAnsi="Arial" w:cs="Arial"/>
        </w:rPr>
        <w:t>vjerovnika L.L. NOVA d.o.o. Pula zz Marino Linardol,</w:t>
      </w:r>
    </w:p>
    <w:p w:rsidRPr="00A56D16" w:rsidR="00A56D16" w:rsidP="00103E05" w:rsidRDefault="00A56D16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A56D16">
        <w:rPr>
          <w:rFonts w:ascii="Arial" w:hAnsi="Arial" w:cs="Arial"/>
        </w:rPr>
        <w:t>vjerovnika Herose GmbH, Elly-Heuss-Knapp-Str. 12 – D-23843, Bad Oldesloe, Njemačka, pun. Ema Vukić iz OD Vukić i p</w:t>
      </w:r>
      <w:r>
        <w:rPr>
          <w:rFonts w:ascii="Arial" w:hAnsi="Arial" w:cs="Arial"/>
        </w:rPr>
        <w:t>artneri, prema punomoći dostavljenoj uz prijavu tražbina,</w:t>
      </w:r>
    </w:p>
    <w:p w:rsidRPr="008E0DD7" w:rsidR="00A56D16" w:rsidP="00103E05" w:rsidRDefault="006C3821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6C3821">
        <w:rPr>
          <w:rFonts w:ascii="Arial" w:hAnsi="Arial" w:cs="Arial"/>
        </w:rPr>
        <w:t>vjerovnika SOL Croatia d.o.o. Pula, pun. Fran Gregor, odvjetnički vježbenik u OD Vidmar i partneri iz Zagreba, prema punomoći dostavljenoj uz prijavu tražbina</w:t>
      </w:r>
    </w:p>
    <w:p w:rsidRPr="008E0DD7" w:rsidR="008E0DD7" w:rsidP="00103E05" w:rsidRDefault="008E0DD7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za vjerovnika </w:t>
      </w:r>
      <w:r w:rsidRPr="008E0DD7">
        <w:rPr>
          <w:rFonts w:ascii="Arial" w:hAnsi="Arial" w:cs="Arial"/>
        </w:rPr>
        <w:t>ISTARSKA KREDITNA BANKA UMAG d.d.</w:t>
      </w:r>
      <w:r w:rsidRPr="008E0DD7">
        <w:rPr>
          <w:rFonts w:ascii="Arial" w:hAnsi="Arial" w:cs="Arial"/>
        </w:rPr>
        <w:t xml:space="preserve"> Umag, pun. po zaposlenju Emil Stela, prema punomoći koju predaje u spis</w:t>
      </w:r>
    </w:p>
    <w:p w:rsidRPr="00263C41" w:rsidR="006174C7" w:rsidP="00917194" w:rsidRDefault="006174C7">
      <w:pPr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Utvrđuje se da je </w:t>
      </w:r>
      <w:r w:rsidRPr="00477166">
        <w:rPr>
          <w:rFonts w:ascii="Arial" w:hAnsi="Arial" w:cs="Arial"/>
        </w:rPr>
        <w:t xml:space="preserve">poziv vjerovnicima za današnje ispitno ročište javno priopćen i objavljen putem e-oglasne ploče dana </w:t>
      </w:r>
      <w:r w:rsidRPr="00477166" w:rsidR="00EC17AA">
        <w:rPr>
          <w:rFonts w:ascii="Arial" w:hAnsi="Arial" w:cs="Arial"/>
        </w:rPr>
        <w:t>24. travnja 2025</w:t>
      </w:r>
      <w:r w:rsidRPr="00477166">
        <w:rPr>
          <w:rFonts w:ascii="Arial" w:hAnsi="Arial" w:cs="Arial"/>
        </w:rPr>
        <w:t>.</w:t>
      </w:r>
      <w:r w:rsidRPr="00477166" w:rsidR="00250C34">
        <w:rPr>
          <w:rFonts w:ascii="Arial" w:hAnsi="Arial" w:cs="Arial"/>
        </w:rPr>
        <w:t xml:space="preserve"> Utvrđuje se da </w:t>
      </w:r>
      <w:r w:rsidRPr="00477166" w:rsidR="006921B7">
        <w:rPr>
          <w:rFonts w:ascii="Arial" w:hAnsi="Arial" w:cs="Arial"/>
        </w:rPr>
        <w:t>je</w:t>
      </w:r>
      <w:r w:rsidRPr="00477166" w:rsidR="00250C34">
        <w:rPr>
          <w:rFonts w:ascii="Arial" w:hAnsi="Arial" w:cs="Arial"/>
        </w:rPr>
        <w:t xml:space="preserve"> ukupno pristigl</w:t>
      </w:r>
      <w:r w:rsidRPr="00477166" w:rsidR="00477166">
        <w:rPr>
          <w:rFonts w:ascii="Arial" w:hAnsi="Arial" w:cs="Arial"/>
        </w:rPr>
        <w:t>a</w:t>
      </w:r>
      <w:r w:rsidRPr="00477166" w:rsidR="006921B7">
        <w:rPr>
          <w:rFonts w:ascii="Arial" w:hAnsi="Arial" w:cs="Arial"/>
        </w:rPr>
        <w:t xml:space="preserve"> </w:t>
      </w:r>
      <w:r w:rsidR="00997269">
        <w:rPr>
          <w:rFonts w:ascii="Arial" w:hAnsi="Arial" w:cs="Arial"/>
        </w:rPr>
        <w:t>92</w:t>
      </w:r>
      <w:r w:rsidRPr="00477166" w:rsidR="001C2166">
        <w:rPr>
          <w:rFonts w:ascii="Arial" w:hAnsi="Arial" w:cs="Arial"/>
        </w:rPr>
        <w:t xml:space="preserve"> </w:t>
      </w:r>
      <w:r w:rsidRPr="00477166" w:rsidR="00250C34">
        <w:rPr>
          <w:rFonts w:ascii="Arial" w:hAnsi="Arial" w:cs="Arial"/>
        </w:rPr>
        <w:t>prijav</w:t>
      </w:r>
      <w:r w:rsidRPr="00477166" w:rsidR="00477166">
        <w:rPr>
          <w:rFonts w:ascii="Arial" w:hAnsi="Arial" w:cs="Arial"/>
        </w:rPr>
        <w:t>a</w:t>
      </w:r>
      <w:r w:rsidRPr="00477166" w:rsidR="00250C34">
        <w:rPr>
          <w:rFonts w:ascii="Arial" w:hAnsi="Arial" w:cs="Arial"/>
        </w:rPr>
        <w:t xml:space="preserve"> tražbin</w:t>
      </w:r>
      <w:r w:rsidRPr="00477166" w:rsidR="00661B2F">
        <w:rPr>
          <w:rFonts w:ascii="Arial" w:hAnsi="Arial" w:cs="Arial"/>
        </w:rPr>
        <w:t>a</w:t>
      </w:r>
      <w:r w:rsidRPr="00477166" w:rsidR="00250C34">
        <w:rPr>
          <w:rFonts w:ascii="Arial" w:hAnsi="Arial" w:cs="Arial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>
      <w:pPr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Prelazi se na ispitivanje svake prijavljene tražbine:</w:t>
      </w:r>
    </w:p>
    <w:p w:rsidRPr="00263C41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4C0614" w:rsidR="00075565" w:rsidP="00075565" w:rsidRDefault="00DB12B0">
      <w:pPr>
        <w:ind w:firstLine="708"/>
        <w:jc w:val="both"/>
        <w:rPr>
          <w:rFonts w:ascii="Arial" w:hAnsi="Arial" w:cs="Arial"/>
        </w:rPr>
      </w:pPr>
      <w:r w:rsidRPr="004C0614">
        <w:rPr>
          <w:rFonts w:ascii="Arial" w:hAnsi="Arial" w:cs="Arial"/>
        </w:rPr>
        <w:lastRenderedPageBreak/>
        <w:t>1</w:t>
      </w:r>
      <w:r w:rsidRPr="004C0614" w:rsidR="00075565">
        <w:rPr>
          <w:rFonts w:ascii="Arial" w:hAnsi="Arial" w:cs="Arial"/>
        </w:rPr>
        <w:t xml:space="preserve">. </w:t>
      </w:r>
      <w:r w:rsidRPr="004C0614" w:rsidR="009A367C">
        <w:rPr>
          <w:rFonts w:ascii="Arial" w:hAnsi="Arial" w:cs="Arial"/>
        </w:rPr>
        <w:t>Benčić Danijel, OIB: 78021015071, Katalinića Jeretova 42, Pula</w:t>
      </w:r>
      <w:r w:rsidRPr="004C0614" w:rsidR="00075565">
        <w:rPr>
          <w:rFonts w:ascii="Arial" w:hAnsi="Arial" w:cs="Arial"/>
        </w:rPr>
        <w:t>, prijavi</w:t>
      </w:r>
      <w:r w:rsidRPr="004C0614" w:rsidR="009A367C">
        <w:rPr>
          <w:rFonts w:ascii="Arial" w:hAnsi="Arial" w:cs="Arial"/>
        </w:rPr>
        <w:t>o</w:t>
      </w:r>
      <w:r w:rsidRPr="004C0614" w:rsidR="00075565">
        <w:rPr>
          <w:rFonts w:ascii="Arial" w:hAnsi="Arial" w:cs="Arial"/>
        </w:rPr>
        <w:t xml:space="preserve"> je tražbinu u iznosu od </w:t>
      </w:r>
      <w:r w:rsidRPr="004C0614" w:rsidR="009A367C">
        <w:rPr>
          <w:rFonts w:ascii="Arial" w:hAnsi="Arial" w:cs="Arial"/>
        </w:rPr>
        <w:t>452,03</w:t>
      </w:r>
      <w:r w:rsidRPr="004C0614" w:rsidR="00075565">
        <w:rPr>
          <w:rFonts w:ascii="Arial" w:hAnsi="Arial" w:cs="Arial"/>
        </w:rPr>
        <w:t xml:space="preserve"> </w:t>
      </w:r>
      <w:r w:rsidRPr="004C0614" w:rsidR="00A31FD5">
        <w:rPr>
          <w:rFonts w:ascii="Arial" w:hAnsi="Arial" w:cs="Arial"/>
        </w:rPr>
        <w:t>eura</w:t>
      </w:r>
      <w:r w:rsidRPr="004C0614" w:rsidR="00075565">
        <w:rPr>
          <w:rFonts w:ascii="Arial" w:hAnsi="Arial" w:cs="Arial"/>
        </w:rPr>
        <w:t xml:space="preserve">, s osnova </w:t>
      </w:r>
      <w:r w:rsidRPr="004C0614" w:rsidR="009A367C">
        <w:rPr>
          <w:rFonts w:ascii="Arial" w:hAnsi="Arial" w:cs="Arial"/>
        </w:rPr>
        <w:t>neoporezive naknade (prijevoz, nagrada za radne rezultate, naknada za prehranu)</w:t>
      </w:r>
      <w:r w:rsidRPr="004C0614" w:rsidR="00075565">
        <w:rPr>
          <w:rFonts w:ascii="Arial" w:hAnsi="Arial" w:cs="Arial"/>
        </w:rPr>
        <w:t xml:space="preserve">.  </w:t>
      </w:r>
    </w:p>
    <w:p w:rsidRPr="004C0614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4C0614">
        <w:rPr>
          <w:rFonts w:ascii="Arial" w:hAnsi="Arial" w:cs="Arial"/>
        </w:rPr>
        <w:t xml:space="preserve">Stečajni upravitelj tražbinu priznaje u cijelosti kao tražbinu </w:t>
      </w:r>
      <w:r w:rsidRPr="004C0614" w:rsidR="009A367C">
        <w:rPr>
          <w:rFonts w:ascii="Arial" w:hAnsi="Arial" w:cs="Arial"/>
        </w:rPr>
        <w:t>I</w:t>
      </w:r>
      <w:r w:rsidRPr="004C0614">
        <w:rPr>
          <w:rFonts w:ascii="Arial" w:hAnsi="Arial" w:cs="Arial"/>
        </w:rPr>
        <w:t xml:space="preserve"> višeg isplatnog reda.</w:t>
      </w:r>
    </w:p>
    <w:p w:rsidRPr="004C0614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4C0614">
        <w:rPr>
          <w:rFonts w:ascii="Arial" w:hAnsi="Arial" w:cs="Arial"/>
        </w:rPr>
        <w:t>Utvrđuje se da nijedan od stečajnih vjerovnika nije osporio tražbinu.</w:t>
      </w:r>
    </w:p>
    <w:p w:rsidRPr="004C0614" w:rsidR="00133218" w:rsidP="008E30A5" w:rsidRDefault="008E30A5">
      <w:pPr>
        <w:ind w:firstLine="708"/>
        <w:jc w:val="both"/>
        <w:rPr>
          <w:rFonts w:ascii="Arial" w:hAnsi="Arial" w:cs="Arial"/>
        </w:rPr>
      </w:pPr>
      <w:r w:rsidRPr="004C0614">
        <w:rPr>
          <w:rFonts w:ascii="Arial" w:hAnsi="Arial" w:cs="Arial"/>
        </w:rPr>
        <w:t xml:space="preserve">Stečajni sudac objavljuje da se tražbina stečajnog vjerovnika </w:t>
      </w:r>
      <w:r w:rsidRPr="004C0614" w:rsidR="009A367C">
        <w:rPr>
          <w:rFonts w:ascii="Arial" w:hAnsi="Arial" w:cs="Arial"/>
        </w:rPr>
        <w:t>Benčić Danijela, OIB: 78021015071, Katalinića Jeretova 42, Pula</w:t>
      </w:r>
      <w:r w:rsidRPr="004C0614">
        <w:rPr>
          <w:rFonts w:ascii="Arial" w:hAnsi="Arial" w:cs="Arial"/>
        </w:rPr>
        <w:t xml:space="preserve">, smatra utvrđenom u iznosu od </w:t>
      </w:r>
      <w:r w:rsidRPr="004C0614" w:rsidR="009A367C">
        <w:rPr>
          <w:rFonts w:ascii="Arial" w:hAnsi="Arial" w:cs="Arial"/>
        </w:rPr>
        <w:t xml:space="preserve">452,03 eura </w:t>
      </w:r>
      <w:r w:rsidRPr="004C0614">
        <w:rPr>
          <w:rFonts w:ascii="Arial" w:hAnsi="Arial" w:cs="Arial"/>
        </w:rPr>
        <w:t>i razvrstava se u I viši isplatni red.</w:t>
      </w:r>
    </w:p>
    <w:p w:rsidRPr="00263C41" w:rsidR="00A62056" w:rsidP="008E30A5" w:rsidRDefault="00A62056">
      <w:pPr>
        <w:ind w:firstLine="708"/>
        <w:jc w:val="both"/>
        <w:rPr>
          <w:rFonts w:ascii="Arial" w:hAnsi="Arial" w:cs="Arial"/>
        </w:rPr>
      </w:pPr>
    </w:p>
    <w:p w:rsidRPr="004C0614" w:rsidR="009A367C" w:rsidP="009A367C" w:rsidRDefault="00DB12B0">
      <w:pPr>
        <w:ind w:firstLine="708"/>
        <w:jc w:val="both"/>
        <w:rPr>
          <w:rFonts w:ascii="Arial" w:hAnsi="Arial" w:cs="Arial"/>
        </w:rPr>
      </w:pPr>
      <w:r w:rsidRPr="004C0614">
        <w:rPr>
          <w:rFonts w:ascii="Arial" w:hAnsi="Arial" w:cs="Arial"/>
        </w:rPr>
        <w:t>2</w:t>
      </w:r>
      <w:r w:rsidRPr="004C0614" w:rsidR="00A62056">
        <w:rPr>
          <w:rFonts w:ascii="Arial" w:hAnsi="Arial" w:cs="Arial"/>
        </w:rPr>
        <w:t xml:space="preserve">. </w:t>
      </w:r>
      <w:r w:rsidRPr="004C0614" w:rsidR="009A367C">
        <w:rPr>
          <w:rFonts w:ascii="Arial" w:hAnsi="Arial" w:cs="Arial"/>
        </w:rPr>
        <w:t xml:space="preserve">Benčić Vlado, OIB: 02147019721, Perojska cesta 9, Fažana, prijavio je tražbinu u iznosu od 520,25 eura, s osnova neoporezive naknade (prijevoz, nagrada za radne rezultate, naknada za prehranu).  </w:t>
      </w:r>
    </w:p>
    <w:p w:rsidRPr="004C0614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4C0614">
        <w:rPr>
          <w:rFonts w:ascii="Arial" w:hAnsi="Arial" w:cs="Arial"/>
        </w:rPr>
        <w:t>Stečajni upravitelj tražbinu priznaje u cijelosti kao tražbinu I višeg isplatnog reda.</w:t>
      </w:r>
    </w:p>
    <w:p w:rsidRPr="004C0614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4C0614">
        <w:rPr>
          <w:rFonts w:ascii="Arial" w:hAnsi="Arial" w:cs="Arial"/>
        </w:rPr>
        <w:t>Utvrđuje se da nijedan od stečajnih vjerovnika nije osporio tražbinu.</w:t>
      </w:r>
    </w:p>
    <w:p w:rsidRPr="004C0614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4C0614">
        <w:rPr>
          <w:rFonts w:ascii="Arial" w:hAnsi="Arial" w:cs="Arial"/>
        </w:rPr>
        <w:t>Stečajni sudac objavljuje da se tražbina stečajnog vjerovnika Benčić Vlade, OIB: 02147019721, Perojska cesta 9, Fažana, smatra utvrđenom u iznosu od 520,25 eura i razvrstava se u I viši isplatni red.</w:t>
      </w:r>
    </w:p>
    <w:p w:rsidRPr="00263C41" w:rsidR="00A62056" w:rsidP="009A367C" w:rsidRDefault="00A62056">
      <w:pPr>
        <w:ind w:firstLine="708"/>
        <w:jc w:val="both"/>
        <w:rPr>
          <w:rFonts w:ascii="Arial" w:hAnsi="Arial" w:cs="Arial"/>
        </w:rPr>
      </w:pPr>
    </w:p>
    <w:p w:rsidRPr="008E0DD7" w:rsidR="009A367C" w:rsidP="009A367C" w:rsidRDefault="00DB12B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</w:t>
      </w:r>
      <w:r w:rsidRPr="008E0DD7" w:rsidR="00A62056">
        <w:rPr>
          <w:rFonts w:ascii="Arial" w:hAnsi="Arial" w:cs="Arial"/>
        </w:rPr>
        <w:t xml:space="preserve">. </w:t>
      </w:r>
      <w:r w:rsidRPr="008E0DD7" w:rsidR="009A367C">
        <w:rPr>
          <w:rFonts w:ascii="Arial" w:hAnsi="Arial" w:cs="Arial"/>
        </w:rPr>
        <w:t xml:space="preserve">Bobonj Robert, OIB: 7336050256, II ogranak 27, Pješčana uvala, prijavio je tražbinu u iznosu od 637,52 eura, s osnova neoporezive naknade (prijevoz, nagrada za radne rezultate, naknada za prehranu).  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Bobonj Roberta, OIB: 7336050256, II ogranak 27, Pješčana uvala, smatra utvrđenom u iznosu od 637,52 eura i razvrstava se u I viši isplatni red.</w:t>
      </w:r>
    </w:p>
    <w:p w:rsidR="009A367C" w:rsidP="009A367C" w:rsidRDefault="009A367C">
      <w:pPr>
        <w:ind w:firstLine="708"/>
        <w:jc w:val="both"/>
        <w:rPr>
          <w:rFonts w:ascii="Arial" w:hAnsi="Arial" w:cs="Arial"/>
        </w:rPr>
      </w:pP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4. Brajdić Helena, OIB: 01905650343, Loborika 33 B, Loborika, prijavila je tražbinu u iznosu od 4.599,79 eura, s osnova neoporezive naknade (prijevoz, nagrada za radne rezultate, naknada za prehranu), prigodna nagrada, neto plaća.  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Brajdić Helene, OIB: 01905650343, Loborika 33 B, Loborika, smatra utvrđenom u iznosu od 4.599,79 eura i razvrstava se u I viši isplatni red.</w:t>
      </w:r>
    </w:p>
    <w:p w:rsidR="009A367C" w:rsidP="009A367C" w:rsidRDefault="009A367C">
      <w:pPr>
        <w:ind w:firstLine="708"/>
        <w:jc w:val="both"/>
        <w:rPr>
          <w:rFonts w:ascii="Arial" w:hAnsi="Arial" w:cs="Arial"/>
        </w:rPr>
      </w:pP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5. Biletić Marija, OIB: 32852922799, Hrboki 35, Barban, prijavila je tražbinu u iznosu od 663,26 eura, s osnova neoporezive naknade (prijevoz, nagrada za radne rezultate, naknada za prehranu).  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Biletić Marije, OIB: 32852922799, Hrboki 35, Barban, smatra utvrđenom u iznosu od 663,26 eura i razvrstava se u I viši isplatni red.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lastRenderedPageBreak/>
        <w:t xml:space="preserve">6. Bilbija Michel, OIB: 12422020592, Svetog Mikule 1, Labin, prijavio je tražbinu u iznosu od 698,86 eura, s osnova neoporezive naknade (prijevoz, nagrada za radne rezultate, naknada za prehranu).  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Bilbija Michela, OIB: 12422020592, Svetog Mikule 1, Labin, smatra utvrđenom u iznosu od 698,86 eura i razvrstava se u I viši isplatni red.</w:t>
      </w:r>
    </w:p>
    <w:p w:rsidR="009A367C" w:rsidP="009A367C" w:rsidRDefault="009A367C">
      <w:pPr>
        <w:jc w:val="both"/>
        <w:rPr>
          <w:rFonts w:ascii="Arial" w:hAnsi="Arial" w:cs="Arial"/>
        </w:rPr>
      </w:pP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7. Bosiočić Damjan, OIB: 81824790003, Nobileova ulica 14, Pula, prijavio je tražbinu u iznosu od 277,17 eura, s osnova neoporezive naknade (prijevoz, nagrada za radne rezultate, naknada za prehranu).  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Bosiočić Damjana, OIB: 81824790003, Nobileova ulica 14, Pula, smatra utvrđenom u iznosu od 277,17 eura i razvrstava se u I viši isplatni red.</w:t>
      </w:r>
    </w:p>
    <w:p w:rsidR="009A367C" w:rsidP="009A367C" w:rsidRDefault="009A367C">
      <w:pPr>
        <w:jc w:val="both"/>
        <w:rPr>
          <w:rFonts w:ascii="Arial" w:hAnsi="Arial" w:cs="Arial"/>
        </w:rPr>
      </w:pP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8. Buršić Mauro, OIB: 87828669308, Čabrunići 90, Svetvinčenat, prijavio je tražbinu u iznosu od 581,66 eura, s osnova neoporezive naknade (prijevoz, nagrada za radne rezultate, naknada za prehranu).  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9A367C" w:rsidP="009A367C" w:rsidRDefault="009A367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Buršić Maura, OIB: 87828669308, Čabrunići 90, Svetvinčenat, smatra utvrđenom u iznosu od 581,66 eura i razvrstava se u I viši isplatni red.</w:t>
      </w:r>
    </w:p>
    <w:p w:rsidR="009A367C" w:rsidP="009A367C" w:rsidRDefault="009A367C">
      <w:pPr>
        <w:jc w:val="both"/>
        <w:rPr>
          <w:rFonts w:ascii="Arial" w:hAnsi="Arial" w:cs="Arial"/>
        </w:rPr>
      </w:pPr>
    </w:p>
    <w:p w:rsidRPr="008E0DD7" w:rsidR="009434B9" w:rsidP="009434B9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9</w:t>
      </w:r>
      <w:r w:rsidRPr="008E0DD7" w:rsidR="009434B9">
        <w:rPr>
          <w:rFonts w:ascii="Arial" w:hAnsi="Arial" w:cs="Arial"/>
        </w:rPr>
        <w:t xml:space="preserve">. Cetina Aleks, OIB: 31923262098, Divšići, Cetinići 040, Marčana, prijavio je tražbinu u iznosu od 581,66 eura, s osnova neoporezive naknade (prijevoz, nagrada za radne rezultate, naknada za prehranu).  </w:t>
      </w:r>
    </w:p>
    <w:p w:rsidRPr="008E0DD7" w:rsidR="009434B9" w:rsidP="009434B9" w:rsidRDefault="009434B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9434B9" w:rsidP="009434B9" w:rsidRDefault="009434B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9434B9" w:rsidP="009434B9" w:rsidRDefault="009434B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Stečajni sudac objavljuje da se tražbina stečajnog vjerovnika </w:t>
      </w:r>
      <w:r w:rsidRPr="008E0DD7" w:rsidR="006B190E">
        <w:rPr>
          <w:rFonts w:ascii="Arial" w:hAnsi="Arial" w:cs="Arial"/>
        </w:rPr>
        <w:t>Cetina Aleksa, OIB: 31923262098, Divšići, Cetinići 040, Marčana</w:t>
      </w:r>
      <w:r w:rsidRPr="008E0DD7">
        <w:rPr>
          <w:rFonts w:ascii="Arial" w:hAnsi="Arial" w:cs="Arial"/>
        </w:rPr>
        <w:t>, smatra utvrđenom u iznosu od 581,66 eura i razvrstava se u I viši isplatni red.</w:t>
      </w:r>
    </w:p>
    <w:p w:rsidR="009434B9" w:rsidP="009A367C" w:rsidRDefault="009434B9">
      <w:pPr>
        <w:jc w:val="both"/>
        <w:rPr>
          <w:rFonts w:ascii="Arial" w:hAnsi="Arial" w:cs="Arial"/>
        </w:rPr>
      </w:pPr>
    </w:p>
    <w:p w:rsidRPr="008E0DD7" w:rsidR="006B190E" w:rsidP="006B190E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10. Cukerić Slaven, OIB: 71966988687, Cukrići 3, Svetvinčenat, prijavio je tražbinu u iznosu od 545,05 eura, s osnova neoporezive naknade (prijevoz, nagrada za radne rezultate, naknada za prehranu).  </w:t>
      </w:r>
    </w:p>
    <w:p w:rsidRPr="008E0DD7" w:rsidR="006B190E" w:rsidP="006B190E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6B190E" w:rsidP="006B190E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6B190E" w:rsidP="006B190E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Cukerić Slavena, OIB: 71966988687, Cukrići 3, Svetvinčenat, smatra utvrđenom u iznosu od 545,05 eura i razvrstava se u I viši isplatni red.</w:t>
      </w:r>
    </w:p>
    <w:p w:rsidR="006B190E" w:rsidP="009A367C" w:rsidRDefault="006B190E">
      <w:pPr>
        <w:jc w:val="both"/>
        <w:rPr>
          <w:rFonts w:ascii="Arial" w:hAnsi="Arial" w:cs="Arial"/>
        </w:rPr>
      </w:pPr>
    </w:p>
    <w:p w:rsidRPr="008E0DD7" w:rsidR="006B190E" w:rsidP="006B190E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lastRenderedPageBreak/>
        <w:t xml:space="preserve">11. Črnac Nenad, OIB: 94658668315, Smareglina 7, Pula, prijavio je tražbinu u iznosu od 452,03 eura, s osnova neoporezive naknade (prijevoz, nagrada za radne rezultate, naknada za prehranu).  </w:t>
      </w:r>
    </w:p>
    <w:p w:rsidRPr="008E0DD7" w:rsidR="006B190E" w:rsidP="006B190E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6B190E" w:rsidP="006B190E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6B190E" w:rsidP="006B190E" w:rsidRDefault="006B19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Črnac Nenada, OIB: 94658668315, Smareglina 7, Pula, smatra utvrđenom u iznosu od 452,03 eura i razvrstava se u I viši isplatni red.</w:t>
      </w:r>
    </w:p>
    <w:p w:rsidR="006B190E" w:rsidP="009A367C" w:rsidRDefault="006B190E">
      <w:pPr>
        <w:jc w:val="both"/>
        <w:rPr>
          <w:rFonts w:ascii="Arial" w:hAnsi="Arial" w:cs="Arial"/>
        </w:rPr>
      </w:pP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12. Čeko Milko, OIB: 37557271963, Radeki-Glavica 96 Loborika, Marčana, prijavio je tražbinu u iznosu od 581,66 eura, s osnova neoporezive naknade (prijevoz, nagrada za radne rezultate, naknada za prehranu).  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Čeko Milka, OIB: 37557271963, Radeki-Glavica 96 Loborika, Marčana, smatra utvrđenom u iznosu od 581,66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13. Ćorić Gordan, OIB: 90626039962, Ulica 1. Maja 48, Vodnjan, prijavio je tražbinu u iznosu od 516,85 eura, s osnova neoporezive naknade (prijevoz, nagrada za radne rezultate, naknada za prehranu).  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Ćorić Gordana, OIB: 90626039962, Ulica 1. Maja 48, Vodnjan, smatra utvrđenom u iznosu od 516,85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14. Delimehić Senad, OIB: 30678931374, Michele Della Vedova, Galižana, prijavio je tražbinu u iznosu od 769,32 eura, s osnova neoporezive naknade (prijevoz, nagrada za radne rezultate, naknada za prehranu), neto plaća.  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Delimehić Senada, OIB: 30678931374, Michele Della Vedova, Galižana, smatra utvrđenom u iznosu od 769,32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15. Dušić Đino, OIB: 68485458965, Marčana 349, Marčana, prijavio je tražbinu u iznosu od 347,02 eura, s osnova neoporezive naknade (prijevoz, nagrada za radne rezultate, naknada za prehranu).  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Dušić Đina, OIB: 68485458965, Marčana 349, Marčana, smatra utvrđenom u iznosu od 347,02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lastRenderedPageBreak/>
        <w:t xml:space="preserve">16. Džinović Mirzet, OIB: 95016930259, Veli vrh 40c, Galižana, prijavio je tražbinu u iznosu od 166,59 eura, s osnova neoporezive naknade (prijevoz, nagrada za radne rezultate, naknada za prehranu).  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Džinović Mirzeta, OIB: 95016930259, Veli vrh 40c, Galižana, smatra utvrđenom u iznosu od 166,59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17. Frančišković Milan, OIB: 31234481013, Podkilavac 87, Podkilavac, prijavio je tražbinu u iznosu od 2.749,24 eura, s osnova neoporezive naknade (prijevoz, nagrada za radne rezultate, naknada za prehranu), prigodna nagrada.  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Frančišković Milana, OIB: 31234481013, Podkilavac 87, Podkilavac, smatra utvrđenom u iznosu od 2.749,24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18. Frančula Dragan, OIB: 26682583185, Varoš 12c Sutivanac, Barban, prijavio je tražbinu u iznosu od 663,26 eura, s osnova neoporezive naknade (prijevoz, nagrada za radne rezultate, naknada za prehranu).  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Frančula Dragana, OIB: 26682583185, Varoš 12c Sutivanac, Barban, smatra utvrđenom u iznosu od 663,26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19. Gajić Jovan, OIB: 45332019136, Graničarska 5, Popovac, Kneževo, prijavio je tražbinu u iznosu od 254,00 eura, s osnova neoporezive naknade (prijevoz, nagrada za radne rezultate, naknada za prehranu).  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D4DBA" w:rsidP="005D4DBA" w:rsidRDefault="005D4D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Gajić Jovana, OIB: 45332019136, Graničarska 5, Popovac, Kneževo, smatra utvrđenom u iznosu od 254,00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20. Glavačević Denis, OIB: 28314964891, Franje Čandeka 34, Rijeka, prijavio je tražbinu u iznosu od 1.173,16 eura, s osnova otpremnine.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Glavačević Denisa, OIB: 28314964891, Franje Čandeka 34, Rijeka, smatra utvrđenom u iznosu od 1.173,16 eura i razvrstava se u I viši isplatni red.</w:t>
      </w:r>
    </w:p>
    <w:p w:rsidR="00584099" w:rsidP="009A367C" w:rsidRDefault="00584099">
      <w:pPr>
        <w:jc w:val="both"/>
        <w:rPr>
          <w:rFonts w:ascii="Arial" w:hAnsi="Arial" w:cs="Arial"/>
        </w:rPr>
      </w:pP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lastRenderedPageBreak/>
        <w:t>21. Idrizi Nerhan, OIB: 90541287089, Sant Isepo 29, Galižana, prijavio je tražbinu u iznosu od 368,50 eura, s osnova neoporezive naknade (prijevoz, nagrada za radne rezultate, naknada za prehranu).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Idrizi Nerhan, OIB: 90541287089, Sant Isepo 29, Galižana, smatra utvrđenom u iznosu od 368,50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22. Jandrijević Marko, OIB: 77043187371, Peroj 100 C, Vodnjan, prijavio je tražbinu u iznosu od 1.547,10 eura, s osnova neoporezive naknade (prijevoz, nagrada za radne rezultate, naknada za prehranu) i otpremnine.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Jandrijević Marka, OIB: 77043187371, Peroj 100 C, Vodnjan, smatra utvrđenom u iznosu od 1.547,10 eura i razvrstava se u I viši isplatni red.</w:t>
      </w:r>
    </w:p>
    <w:p w:rsidR="00584099" w:rsidP="00584099" w:rsidRDefault="00584099">
      <w:pPr>
        <w:jc w:val="both"/>
        <w:rPr>
          <w:rFonts w:ascii="Arial" w:hAnsi="Arial" w:cs="Arial"/>
        </w:rPr>
      </w:pP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23. Jezdimirović Milan, OIB: 01361447283, Via Angelo Ceccon 1, Vodnjan, prijavio je tražbinu u iznosu od 516,85 eura, s osnova neoporezive naknade (prijevoz, nagrada za radne rezultate, naknada za prehranu).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Jezdimirović Milana, OIB: 01361447283, Via Angelo Ceccon 1, Vodnjan, smatra utvrđenom u iznosu od 516,85 eura i razvrstava se u I viši isplatni red.</w:t>
      </w:r>
    </w:p>
    <w:p w:rsidR="00584099" w:rsidP="00584099" w:rsidRDefault="00584099">
      <w:pPr>
        <w:jc w:val="both"/>
        <w:rPr>
          <w:rFonts w:ascii="Arial" w:hAnsi="Arial" w:cs="Arial"/>
        </w:rPr>
      </w:pP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24. Kijurko Božidar, OIB: 18700528535, Koparska 23, Pula, prijavio je tražbinu u iznosu od 581,66 eura, s osnova neoporezive naknade (prijevoz, nagrada za radne rezultate, naknada za prehranu).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Kijurko Božidara, OIB: 18700528535, Koparska 23, Pula, smatra utvrđenom u iznosu od 581,66 eura i razvrstava se u I viši isplatni red.</w:t>
      </w:r>
    </w:p>
    <w:p w:rsidR="00584099" w:rsidP="00584099" w:rsidRDefault="00584099">
      <w:pPr>
        <w:jc w:val="both"/>
        <w:rPr>
          <w:rFonts w:ascii="Arial" w:hAnsi="Arial" w:cs="Arial"/>
        </w:rPr>
      </w:pP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25. Kijurko Danijel, OIB: 75785036083, Loborika 0033 B, Marčana, prijavio je tražbinu u iznosu od 334,48 eura, s osnova neoporezive naknade (prijevoz, nagrada za radne rezultate, naknada za prehranu).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Kijurko Danijela, OIB: 75785036083, Loborika 0033 B, Marčana, smatra utvrđenom u iznosu od 334,48 eura i razvrstava se u I viši isplatni red.</w:t>
      </w:r>
    </w:p>
    <w:p w:rsidR="00584099" w:rsidP="00584099" w:rsidRDefault="00584099">
      <w:pPr>
        <w:jc w:val="both"/>
        <w:rPr>
          <w:rFonts w:ascii="Arial" w:hAnsi="Arial" w:cs="Arial"/>
        </w:rPr>
      </w:pP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lastRenderedPageBreak/>
        <w:t>26. Lamešić Ivo, OIB: 10865380626, Radnička 30, Pula, prijavio je tražbinu u iznosu od 581,66 eura, s osnova neoporezive naknade (prijevoz, nagrada za radne rezultate, naknada za prehranu).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Lamešić Ive, OIB: 10865380626, Radnička 30, Pula, smatra utvrđenom u iznosu od 581,66 eura i razvrstava se u I viši isplatni red.</w:t>
      </w:r>
    </w:p>
    <w:p w:rsidR="00584099" w:rsidP="00584099" w:rsidRDefault="00584099">
      <w:pPr>
        <w:jc w:val="both"/>
        <w:rPr>
          <w:rFonts w:ascii="Arial" w:hAnsi="Arial" w:cs="Arial"/>
        </w:rPr>
      </w:pP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27. Lekić Davor, OIB: 77717278060, Lussijeva ulica 9, Pula, prijavio je tražbinu u iznosu od 581,66 eura, s osnova neoporezive naknade (prijevoz, nagrada za radne rezultate, naknada za prehranu).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584099" w:rsidP="00584099" w:rsidRDefault="00584099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Lekić Davora, OIB: 77717278060, Lussijeva ulica 9, Pula, smatra utvrđenom u iznosu od 581,66 eura i razvrstava se u I viši isplatni red.</w:t>
      </w:r>
    </w:p>
    <w:p w:rsidR="00A479AB" w:rsidP="00584099" w:rsidRDefault="00A479AB">
      <w:pPr>
        <w:ind w:firstLine="708"/>
        <w:jc w:val="both"/>
        <w:rPr>
          <w:rFonts w:ascii="Arial" w:hAnsi="Arial" w:cs="Arial"/>
        </w:rPr>
      </w:pP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28. Magdić Mirko, OIB: 32242591787, Labinska ulica 22, Pula, prijavio je tražbinu u iznosu od 581,66 eura, s osnova neoporezive naknade (prijevoz, nagrada za radne rezultate, naknada za prehranu).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Magdić Mirka, OIB: 32242591787, Labinska ulica 22, Pula, smatra utvrđenom u iznosu od 581,66 eura i razvrstava se u I viši isplatni red.</w:t>
      </w:r>
    </w:p>
    <w:p w:rsidR="00A479AB" w:rsidP="00E60F8A" w:rsidRDefault="00A479AB">
      <w:pPr>
        <w:jc w:val="both"/>
        <w:rPr>
          <w:rFonts w:ascii="Arial" w:hAnsi="Arial" w:cs="Arial"/>
        </w:rPr>
      </w:pP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29. Maljković Damir, OIB: 98180092154, Zadarska ulica 36, Pula, prijavio je tražbinu u iznosu od 452,03 eura, s osnova neoporezive naknade (prijevoz, nagrada za radne rezultate, naknada za prehranu).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Maljković Damira, OIB: 98180092154, Zadarska ulica 36, Pula, smatra utvrđenom u iznosu od 452,03 eura i razvrstava se u I viši isplatni red.</w:t>
      </w:r>
    </w:p>
    <w:p w:rsidR="00A479AB" w:rsidP="00A479AB" w:rsidRDefault="00A479AB">
      <w:pPr>
        <w:jc w:val="both"/>
        <w:rPr>
          <w:rFonts w:ascii="Arial" w:hAnsi="Arial" w:cs="Arial"/>
        </w:rPr>
      </w:pP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30. Markanović Drago, OIB: 45568545744, Carlijeva ulica 30, Pula, prijavio je tražbinu u iznosu od 581,66 eura, s osnova neoporezive naknade (prijevoz, nagrada za radne rezultate, naknada za prehranu).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Markanović Drage, OIB: 45568545744, Carlijeva ulica 30, Pula, smatra utvrđenom u iznosu od 581,66 eura i razvrstava se u I viši isplatni red.</w:t>
      </w:r>
    </w:p>
    <w:p w:rsidR="00A479AB" w:rsidP="00A479AB" w:rsidRDefault="00A479AB">
      <w:pPr>
        <w:jc w:val="both"/>
        <w:rPr>
          <w:rFonts w:ascii="Arial" w:hAnsi="Arial" w:cs="Arial"/>
        </w:rPr>
      </w:pPr>
    </w:p>
    <w:p w:rsidRPr="008E0DD7" w:rsidR="00A479AB" w:rsidP="00A479AB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lastRenderedPageBreak/>
        <w:t>31</w:t>
      </w:r>
      <w:r w:rsidRPr="008E0DD7" w:rsidR="00A479AB">
        <w:rPr>
          <w:rFonts w:ascii="Arial" w:hAnsi="Arial" w:cs="Arial"/>
        </w:rPr>
        <w:t>. Markanović Ljubomir, OIB: 69924838963, Premanturska cesta 21 b, Pula, prijavio je tražbinu u iznosu od 531,74 eura, s osnova neoporezive naknade (prijevoz, nagrada za radne rezultate, naknada za prehranu).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A479AB" w:rsidP="00A479AB" w:rsidRDefault="00A479AB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Markanović Ljubomira, OIB: 69924838963, Premanturska cesta 21 b, Pula, smatra utvrđenom u iznosu od 531,74 eura i razvrstava se u I viši isplatni red.</w:t>
      </w:r>
    </w:p>
    <w:p w:rsidR="00A479AB" w:rsidP="00A479AB" w:rsidRDefault="00A479AB">
      <w:pPr>
        <w:jc w:val="both"/>
        <w:rPr>
          <w:rFonts w:ascii="Arial" w:hAnsi="Arial" w:cs="Arial"/>
        </w:rPr>
      </w:pP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32. Mikac Emanuel, OIB: 94268084269, Valtura 250, Ližnjan, prijavio je tražbinu u iznosu od 551,53 eura, s osnova neoporezive naknade (prijevoz, nagrada za radne rezultate, naknada za prehranu).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Mikac Emanuela, OIB: 94268084269, Valtura 250, Ližnjan, smatra utvrđenom u iznosu od 551,53 eura i razvrstava se u I viši isplatni red.</w:t>
      </w:r>
    </w:p>
    <w:p w:rsidR="00A479AB" w:rsidP="00A479AB" w:rsidRDefault="00A479AB">
      <w:pPr>
        <w:jc w:val="both"/>
        <w:rPr>
          <w:rFonts w:ascii="Arial" w:hAnsi="Arial" w:cs="Arial"/>
        </w:rPr>
      </w:pP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33. Milenković Alen, OIB: 49554987766, Ulica S. Caterina 57, Vodnjan, prijavio je tražbinu u iznosu od 452,03 eura, s osnova neoporezive naknade (prijevoz, nagrada za radne rezultate, naknada za prehranu).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Milenković Alena, OIB: 49554987766, Ulica S. Caterina 57, Vodnjan, smatra utvrđenom u iznosu od 452,03 eura i razvrstava se u I viši isplatni red.</w:t>
      </w:r>
    </w:p>
    <w:p w:rsidR="005D4DBA" w:rsidP="009A367C" w:rsidRDefault="005D4DBA">
      <w:pPr>
        <w:jc w:val="both"/>
        <w:rPr>
          <w:rFonts w:ascii="Arial" w:hAnsi="Arial" w:cs="Arial"/>
        </w:rPr>
      </w:pP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34. Milovan Roberto, OIB: 50070602664, Ulica 1. Maja 38, Vodnjan, prijavio je tražbinu u iznosu od 401,62 eura, s osnova neoporezive naknade (prijevoz, nagrada za radne rezultate, naknada za prehranu).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Milovan Roberta, OIB: 50070602664, Ulica 1. Maja 38, Vodnjan, smatra utvrđenom u iznosu od 401,62 eura i razvrstava se u I viši isplatni red.</w:t>
      </w:r>
    </w:p>
    <w:p w:rsidRPr="008E0DD7" w:rsidR="00B02168" w:rsidP="00B02168" w:rsidRDefault="00B02168">
      <w:pPr>
        <w:jc w:val="both"/>
        <w:rPr>
          <w:rFonts w:ascii="Arial" w:hAnsi="Arial" w:cs="Arial"/>
        </w:rPr>
      </w:pP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35. Mošnja Alen, OIB: 07375655533, Gradina 11, Vodnjan, prijavio je tražbinu u iznosu od 472,09 eura, s osnova neoporezive naknade (prijevoz, nagrada za radne rezultate, naknada za prehranu).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B02168" w:rsidP="00B02168" w:rsidRDefault="00B02168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Mošnja Alena, OIB: 07375655533, Gradina 11, Vodnjan, smatra utvrđenom u iznosu od 472,09 eura i razvrstava se u I viši isplatni red.</w:t>
      </w:r>
    </w:p>
    <w:p w:rsidR="00B02168" w:rsidP="00B02168" w:rsidRDefault="00B02168">
      <w:pPr>
        <w:jc w:val="both"/>
        <w:rPr>
          <w:rFonts w:ascii="Arial" w:hAnsi="Arial" w:cs="Arial"/>
        </w:rPr>
      </w:pP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lastRenderedPageBreak/>
        <w:t>36. Nakičen Stiven, OIB: 53784387714, Režanci 7, Svetvinčenat, prijavio je tražbinu u iznosu od 1.981,82 eura, s osnova neoporezive naknade (prijevoz, nagrada za radne rezultate, naknada za prehranu), otpremnine i naknade za neiskorišteni godišnji odmor.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Nakičen Stivena, OIB: 53784387714, Režanci 7, Svetvinčenat, smatra utvrđenom u iznosu od 1.981,82 eura i razvrstava se u I viši isplatni red.</w:t>
      </w:r>
    </w:p>
    <w:p w:rsidR="00B02168" w:rsidP="009A367C" w:rsidRDefault="00B02168">
      <w:pPr>
        <w:jc w:val="both"/>
        <w:rPr>
          <w:rFonts w:ascii="Arial" w:hAnsi="Arial" w:cs="Arial"/>
        </w:rPr>
      </w:pP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37. Nikolčić Dario, OIB: 66090494358, Studenčeva 33 a, Pula, prijavio je tražbinu u iznosu od 437,26 eura, s osnova neoporezive naknade (prijevoz, nagrada za radne rezultate, naknada za prehranu).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Nikolčić Daria, OIB: 66090494358, Studenčeva 33 a, Pula, smatra utvrđenom u iznosu od 437,26 eura i razvrstava se u I viši isplatni red.</w:t>
      </w:r>
    </w:p>
    <w:p w:rsidR="00B02168" w:rsidP="009A367C" w:rsidRDefault="00B02168">
      <w:pPr>
        <w:jc w:val="both"/>
        <w:rPr>
          <w:rFonts w:ascii="Arial" w:hAnsi="Arial" w:cs="Arial"/>
        </w:rPr>
      </w:pP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38. Pejin Ivan, OIB: 73913828110, Nazorova 34, Pula, prijavio je tražbinu u iznosu od 1.263,11 eura, s osnova neoporezive naknade (prijevoz, nagrada za radne rezultate, naknada za prehranu) i otpremnine.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A6640E" w:rsidP="00A6640E" w:rsidRDefault="00A6640E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Pejin Ivana, OIB: 73913828110, Nazorova 34, Pula, smatra utvrđenom u iznosu od 1.263,11 eura i razvrstava se u I viši isplatni red.</w:t>
      </w:r>
    </w:p>
    <w:p w:rsidR="00A6640E" w:rsidP="009A367C" w:rsidRDefault="00A6640E">
      <w:pPr>
        <w:jc w:val="both"/>
        <w:rPr>
          <w:rFonts w:ascii="Arial" w:hAnsi="Arial" w:cs="Arial"/>
        </w:rPr>
      </w:pPr>
    </w:p>
    <w:p w:rsidRPr="008E0DD7" w:rsidR="00AB2CA1" w:rsidP="00AB2CA1" w:rsidRDefault="00AB2CA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39. Peranić Josip, OIB: 93017692882, Rade Končara 35, Selce, prijavio je tražbinu u iznosu od 6.389,51 eura, s osnova neoporezive naknade (prijevoz, nagrada za radne rezultate, naknada za prehranu), prigodne nagrade i neto plaće.</w:t>
      </w:r>
    </w:p>
    <w:p w:rsidRPr="008E0DD7" w:rsidR="00AB2CA1" w:rsidP="00AB2CA1" w:rsidRDefault="00AB2CA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AB2CA1" w:rsidP="00AB2CA1" w:rsidRDefault="00AB2CA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AB2CA1" w:rsidP="00AB2CA1" w:rsidRDefault="00AB2CA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Peranić Josipa, OIB: 93017692882, Rade Končara 35, Selce, smatra utvrđenom u iznosu od 6.389,51 eura i razvrstava se u I viši isplatni red.</w:t>
      </w:r>
    </w:p>
    <w:p w:rsidR="00425B71" w:rsidP="00AB2CA1" w:rsidRDefault="00425B71">
      <w:pPr>
        <w:ind w:firstLine="708"/>
        <w:jc w:val="both"/>
        <w:rPr>
          <w:rFonts w:ascii="Arial" w:hAnsi="Arial" w:cs="Arial"/>
        </w:rPr>
      </w:pP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40. Peranić Marinko, OIB: 83490224252, Rade Končara 35, Selce, prijavio je tražbinu u iznosu od 3.071,31 eura, s osnova neoporezive naknade (prijevoz, nagrada za radne rezultate, naknada za prehranu) i prigodne nagrade.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Peranić Marinka, OIB: 83490224252, Rade Končara 35, Selce, smatra utvrđenom u iznosu od 3.071,31 eura i razvrstava se u I viši isplatni red.</w:t>
      </w:r>
    </w:p>
    <w:p w:rsidR="00425B71" w:rsidP="00AB2CA1" w:rsidRDefault="00425B71">
      <w:pPr>
        <w:ind w:firstLine="708"/>
        <w:jc w:val="both"/>
        <w:rPr>
          <w:rFonts w:ascii="Arial" w:hAnsi="Arial" w:cs="Arial"/>
        </w:rPr>
      </w:pP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41. Peranić Sebastian, OIB: 38790417973, Rade Končara 35, Selce, prijavio je tražbinu u iznosu od 1.977,63 eura, s osnova neoporezive naknade (prijevoz, nagrada za radne rezultate, naknada za prehranu) i prigodne nagrade.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Peranić Sebastiana, OIB: 38790417973, Rade Končara 35, Selce, smatra utvrđenom u iznosu od 1.977,63 eura i razvrstava se u I viši isplatni red.</w:t>
      </w:r>
    </w:p>
    <w:p w:rsidR="00AB2CA1" w:rsidP="009A367C" w:rsidRDefault="00AB2CA1">
      <w:pPr>
        <w:jc w:val="both"/>
        <w:rPr>
          <w:rFonts w:ascii="Arial" w:hAnsi="Arial" w:cs="Arial"/>
        </w:rPr>
      </w:pP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42. Peruško Paola, OIB: 65658537995, Krnica 5, Marčana, prijavio je tražbinu u iznosu od 637,52 eura, s osnova neoporezive naknade (prijevoz, nagrada za radne rezultate, naknada za prehranu).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425B71" w:rsidP="00425B71" w:rsidRDefault="00425B71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Peruško Paole, OIB: 65658537995, Krnica 5, Marčana, smatra utvrđenom u iznosu od 637,52 eura i razvrstava se u I viši isplatni red.</w:t>
      </w:r>
    </w:p>
    <w:p w:rsidR="00FA5950" w:rsidP="00425B71" w:rsidRDefault="00FA5950">
      <w:pPr>
        <w:ind w:firstLine="708"/>
        <w:jc w:val="both"/>
        <w:rPr>
          <w:rFonts w:ascii="Arial" w:hAnsi="Arial" w:cs="Arial"/>
        </w:rPr>
      </w:pP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43. Petković Albin, OIB: 57890795788, Štinjanska cesta 24, Pula, prijavio je tražbinu u iznosu od 581,66 eura, s osnova neoporezive naknade (prijevoz, nagrada za radne rezultate, naknada za prehranu).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Petković Albina, OIB: 57890795788, Štinjanska cesta 24, Pula, smatra utvrđenom u iznosu od 581,66 eura i razvrstava se u I viši isplatni red.</w:t>
      </w:r>
    </w:p>
    <w:p w:rsidR="00FA5950" w:rsidP="00425B71" w:rsidRDefault="00FA5950">
      <w:pPr>
        <w:ind w:firstLine="708"/>
        <w:jc w:val="both"/>
        <w:rPr>
          <w:rFonts w:ascii="Arial" w:hAnsi="Arial" w:cs="Arial"/>
        </w:rPr>
      </w:pP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44. Pribičević Goran, OIB: 15047610086, Dolinska ulica 41, Vodnjan, prijavio je tražbinu u iznosu od 401,62 eura, s osnova neoporezive naknade (prijevoz, nagrada za radne rezultate, naknada za prehranu).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Pribičević Gorana, OIB: 15047610086, Dolinska ulica 41, Vodnjan, smatra utvrđenom u iznosu od 401,62 eura i razvrstava se u I viši isplatni red.</w:t>
      </w:r>
    </w:p>
    <w:p w:rsidR="005E2BE9" w:rsidP="00FA5950" w:rsidRDefault="005E2BE9">
      <w:pPr>
        <w:ind w:firstLine="708"/>
        <w:jc w:val="both"/>
        <w:rPr>
          <w:rFonts w:ascii="Arial" w:hAnsi="Arial" w:cs="Arial"/>
        </w:rPr>
      </w:pP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45. Princip Magdalena, OIB: 99054653673, Mukalba 39, Medulin, prijavio je tražbinu u iznosu od 637,52 eura, s osnova neoporezive naknade (prijevoz, nagrada za radne rezultate, naknada za prehranu).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Princip Magdalene, OIB: 99054653673, Mukalba 39, Medulin, smatra utvrđenom u iznosu od 637,52 eura i razvrstava se u I viši isplatni red.</w:t>
      </w:r>
    </w:p>
    <w:p w:rsidR="00FA5950" w:rsidP="00FA5950" w:rsidRDefault="00FA5950">
      <w:pPr>
        <w:jc w:val="both"/>
        <w:rPr>
          <w:rFonts w:ascii="Arial" w:hAnsi="Arial" w:cs="Arial"/>
        </w:rPr>
      </w:pP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46. Pucić Kristijan, OIB: 02910418539, Koparska 38, Pula, prijavio je tražbinu u iznosu od 1.607,14 eura, s osnova neoporezive naknade (prijevoz, nagrada za radne rezultate, naknada za prehranu) i otpremnine.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Pucić Kristijana, OIB: 02910418539, Koparska 38, Pula, smatra utvrđenom u iznosu od 1.607,14 eura i razvrstava se u I viši isplatni red.</w:t>
      </w:r>
    </w:p>
    <w:p w:rsidR="00A6640E" w:rsidP="009A367C" w:rsidRDefault="00A6640E">
      <w:pPr>
        <w:jc w:val="both"/>
        <w:rPr>
          <w:rFonts w:ascii="Arial" w:hAnsi="Arial" w:cs="Arial"/>
        </w:rPr>
      </w:pP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47. </w:t>
      </w:r>
      <w:r w:rsidRPr="008E0DD7" w:rsidR="00254584">
        <w:rPr>
          <w:rFonts w:ascii="Arial" w:hAnsi="Arial" w:cs="Arial"/>
        </w:rPr>
        <w:t>Radolović Dalibor</w:t>
      </w:r>
      <w:r w:rsidRPr="008E0DD7">
        <w:rPr>
          <w:rFonts w:ascii="Arial" w:hAnsi="Arial" w:cs="Arial"/>
        </w:rPr>
        <w:t>, OIB: 78904639683, Marčana 463, Marčana, prijavio je tražbinu u iznosu od 581,66 eura, s osnova neoporezive naknade (prijevoz, nagrada za radne rezultate, naknada za prehranu).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FA5950" w:rsidP="00FA5950" w:rsidRDefault="00FA5950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 xml:space="preserve">Stečajni sudac objavljuje da se tražbina stečajnog vjerovnika </w:t>
      </w:r>
      <w:r w:rsidRPr="008E0DD7" w:rsidR="00254584">
        <w:rPr>
          <w:rFonts w:ascii="Arial" w:hAnsi="Arial" w:cs="Arial"/>
        </w:rPr>
        <w:t>Radolović Dalibor</w:t>
      </w:r>
      <w:r w:rsidRPr="008E0DD7">
        <w:rPr>
          <w:rFonts w:ascii="Arial" w:hAnsi="Arial" w:cs="Arial"/>
        </w:rPr>
        <w:t>, OIB: 78904639683, Marčana 463, Marčana, smatra utvrđenom u iznosu od 581,66 eura i razvrstava se u I viši isplatni red.</w:t>
      </w:r>
    </w:p>
    <w:p w:rsidR="00FA5950" w:rsidP="009A367C" w:rsidRDefault="00FA5950">
      <w:pPr>
        <w:jc w:val="both"/>
        <w:rPr>
          <w:rFonts w:ascii="Arial" w:hAnsi="Arial" w:cs="Arial"/>
        </w:rPr>
      </w:pP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48. Radošević Andrea, OIB: 55530516231, Trgovačka 63, Vodnjan, prijavio je tražbinu u iznosu od 302,82 eura, s osnova neoporezive naknade (prijevoz, nagrada za radne rezultate, naknada za prehranu).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Radošević Andree, OIB: 55530516231, Trgovačka 63, Vodnjan, smatra utvrđenom u iznosu od 302,82 eura i razvrstava se u I viši isplatni red.</w:t>
      </w:r>
    </w:p>
    <w:p w:rsidR="00254584" w:rsidP="009A367C" w:rsidRDefault="00254584">
      <w:pPr>
        <w:jc w:val="both"/>
        <w:rPr>
          <w:rFonts w:ascii="Arial" w:hAnsi="Arial" w:cs="Arial"/>
        </w:rPr>
      </w:pP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49. Roznbeker Emil, OIB: 03327022497, Biškupije 145 A, Medulin, prijavio je tražbinu u iznosu od 520,70 eura, s osnova neoporezive naknade (prijevoz, nagrada za radne rezultate, naknada za prehranu).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Roznbeker Emila, OIB: 03327022497, Biškupije 145 A, Medulin, smatra utvrđenom u iznosu od 520,70 eura i razvrstava se u I viši isplatni red.</w:t>
      </w:r>
    </w:p>
    <w:p w:rsidR="00254584" w:rsidP="009A367C" w:rsidRDefault="00254584">
      <w:pPr>
        <w:jc w:val="both"/>
        <w:rPr>
          <w:rFonts w:ascii="Arial" w:hAnsi="Arial" w:cs="Arial"/>
        </w:rPr>
      </w:pP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50. Salkić Alen, OIB: 17471789986, Voćarska 32 Valbandon, Fažana, prijavio je tražbinu u iznosu od 1.235,67 eura, s osnova neoporezive naknade (prijevoz, nagrada za radne rezultate, naknada za prehranu) i otpremnine.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Salkić Alena, OIB: 17471789986, Voćarska 32 Valbandon, Fažana, smatra utvrđenom u iznosu od 1.235,67 eura i razvrstava se u I viši isplatni red.</w:t>
      </w:r>
    </w:p>
    <w:p w:rsidR="00254584" w:rsidP="009A367C" w:rsidRDefault="00254584">
      <w:pPr>
        <w:jc w:val="both"/>
        <w:rPr>
          <w:rFonts w:ascii="Arial" w:hAnsi="Arial" w:cs="Arial"/>
        </w:rPr>
      </w:pP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51. Savić Dragan, OIB: 20750132988, Via San Zoane 7, Galižana, prijavio je tražbinu u iznosu od 516,85 eura, s osnova neoporezive naknade (prijevoz, nagrada za radne rezultate, naknada za prehranu).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Savić Dragan, OIB: 20750132988, Via San Zoane 7, Galižana, smatra utvrđenom u iznosu od 516,85 eura i razvrstava se u I viši isplatni red.</w:t>
      </w:r>
    </w:p>
    <w:p w:rsidR="00254584" w:rsidP="009A367C" w:rsidRDefault="00254584">
      <w:pPr>
        <w:jc w:val="both"/>
        <w:rPr>
          <w:rFonts w:ascii="Arial" w:hAnsi="Arial" w:cs="Arial"/>
        </w:rPr>
      </w:pP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52. Sever Dario, OIB: 25288583937, Ivanečka željeznica 5, Ivanec, prijavio je tražbinu u iznosu od 333,40 eura, s osnova neoporezive naknade (prijevoz, nagrada za radne rezultate, naknada za prehranu).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254584" w:rsidP="00254584" w:rsidRDefault="0025458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Sever Daria, OIB: 25288583937, Ivanečka željeznica 5, Ivanec, smatra utvrđenom u iznosu od 333,40 eura i razvrstava se u I viši isplatni red.</w:t>
      </w:r>
    </w:p>
    <w:p w:rsidR="00254584" w:rsidP="009A367C" w:rsidRDefault="00254584">
      <w:pPr>
        <w:jc w:val="both"/>
        <w:rPr>
          <w:rFonts w:ascii="Arial" w:hAnsi="Arial" w:cs="Arial"/>
        </w:rPr>
      </w:pP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53. Softić Zajim, OIB: 76459059166, Ulica Giuseppe Garibaldi 1, Vodnjan, prijavio je tražbinu u iznosu od 516,85 eura, s osnova neoporezive naknade (prijevoz, nagrada za radne rezultate, naknada za prehranu).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Softić Zajima, OIB: 76459059166, Ulica Giuseppe Garibaldi 1, Vodnjan, smatra utvrđenom u iznosu od 516,85 eura i razvrstava se u I viši isplatni red.</w:t>
      </w:r>
    </w:p>
    <w:p w:rsidR="00254584" w:rsidP="009A367C" w:rsidRDefault="00254584">
      <w:pPr>
        <w:jc w:val="both"/>
        <w:rPr>
          <w:rFonts w:ascii="Arial" w:hAnsi="Arial" w:cs="Arial"/>
        </w:rPr>
      </w:pP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54. Starčić Dejan Martin, OIB: 77804045497, Zadarska ulica 51, Pula, prijavio je tražbinu u iznosu od 321,72 eura, s osnova neoporezive naknade (prijevoz, nagrada za radne rezultate, naknada za prehranu).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Starčić Dejana Martina, OIB: 77804045497, Zadarska ulica 51, Pula, smatra utvrđenom u iznosu od 321,72 eura i razvrstava se u I viši isplatni red.</w:t>
      </w:r>
    </w:p>
    <w:p w:rsidR="00F109B3" w:rsidP="00F109B3" w:rsidRDefault="00F109B3">
      <w:pPr>
        <w:ind w:firstLine="708"/>
        <w:jc w:val="both"/>
        <w:rPr>
          <w:rFonts w:ascii="Arial" w:hAnsi="Arial" w:cs="Arial"/>
        </w:rPr>
      </w:pP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55. Šajina Sanja, OIB: 04143040765, Kacana 26, Vodnjan, prijavila je tražbinu u iznosu od 516,85 eura, s osnova neoporezive naknade (prijevoz, nagrada za radne rezultate, naknada za prehranu).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F109B3" w:rsidP="00F109B3" w:rsidRDefault="00F109B3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Šajina Sanje, OIB: 04143040765, Kacana 26, Vodnjan, smatra utvrđenom u iznosu od 516,85 eura i razvrstava se u I viši isplatni red.</w:t>
      </w:r>
    </w:p>
    <w:p w:rsidR="00F109B3" w:rsidP="00F109B3" w:rsidRDefault="00F109B3">
      <w:pPr>
        <w:ind w:firstLine="708"/>
        <w:jc w:val="both"/>
        <w:rPr>
          <w:rFonts w:ascii="Arial" w:hAnsi="Arial" w:cs="Arial"/>
        </w:rPr>
      </w:pPr>
    </w:p>
    <w:p w:rsidRPr="008E0DD7" w:rsidR="007C0AF5" w:rsidP="007C0AF5" w:rsidRDefault="007C0AF5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56. Šikić Marin, OIB: 07214819199, Kvarnerska cesta 44, Matulji, prijavio je tražbinu u iznosu od 1.952,34 eura, s osnova neoporezive naknade (prijevoz, nagrada za radne rezultate, naknada za prehranu) i neto plaće.</w:t>
      </w:r>
    </w:p>
    <w:p w:rsidRPr="008E0DD7" w:rsidR="007C0AF5" w:rsidP="007C0AF5" w:rsidRDefault="007C0AF5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7C0AF5" w:rsidP="007C0AF5" w:rsidRDefault="007C0AF5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7C0AF5" w:rsidP="007C0AF5" w:rsidRDefault="007C0AF5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Šikić Marina, OIB: 07214819199, Kvarnerska cesta 44, Matulji, smatra utvrđenom u iznosu od 1.952,34 eura i razvrstava se u I viši isplatni red.</w:t>
      </w:r>
    </w:p>
    <w:p w:rsidR="00CC4B6C" w:rsidP="007C0AF5" w:rsidRDefault="00CC4B6C">
      <w:pPr>
        <w:ind w:firstLine="708"/>
        <w:jc w:val="both"/>
        <w:rPr>
          <w:rFonts w:ascii="Arial" w:hAnsi="Arial" w:cs="Arial"/>
        </w:rPr>
      </w:pP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57. Uka Enver, OIB: 01625536005, Voltićeva 1, Pula, prijavio je tražbinu u iznosu od 581,66 eura, s osnova neoporezive naknade (prijevoz, nagrada za radne rezultate, naknada za prehranu).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Uka Envera, OIB: 01625536005, Voltićeva 1, Pula, smatra utvrđenom u iznosu od 581,66 eura i razvrstava se u I viši isplatni red.</w:t>
      </w:r>
    </w:p>
    <w:p w:rsidRPr="008E0DD7" w:rsidR="00CC4B6C" w:rsidP="007C0AF5" w:rsidRDefault="00CC4B6C">
      <w:pPr>
        <w:ind w:firstLine="708"/>
        <w:jc w:val="both"/>
        <w:rPr>
          <w:rFonts w:ascii="Arial" w:hAnsi="Arial" w:cs="Arial"/>
        </w:rPr>
      </w:pP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58. Varljen Igor, OIB: 29909214688, Jurčići 39 a, Kastav, prijavio je tražbinu u iznosu od 879,88 eura, s osnova otpremnine.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Varljen Igora, OIB: 29909214688, Jurčići 39 a, Kastav, smatra utvrđenom u iznosu od 879,88 eura i razvrstava se u I viši isplatni red.</w:t>
      </w:r>
    </w:p>
    <w:p w:rsidR="00CC4B6C" w:rsidP="007C0AF5" w:rsidRDefault="00CC4B6C">
      <w:pPr>
        <w:ind w:firstLine="708"/>
        <w:jc w:val="both"/>
        <w:rPr>
          <w:rFonts w:ascii="Arial" w:hAnsi="Arial" w:cs="Arial"/>
        </w:rPr>
      </w:pP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59. Vujnović Nikola, OIB: 70484868076, Giuseppe Tromba 84, Šišan, prijavio je tražbinu u iznosu od 539,05 eura, s osnova neoporezive naknade (prijevoz, nagrada za radne rezultate, naknada za prehranu).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Vujnović Nikole, OIB: 70484868076, Giuseppe Tromba 84, Šišan, smatra utvrđenom u iznosu od 539,05 eura i razvrstava se u I viši isplatni red.</w:t>
      </w:r>
    </w:p>
    <w:p w:rsidR="00F109B3" w:rsidP="009A367C" w:rsidRDefault="00F109B3">
      <w:pPr>
        <w:jc w:val="both"/>
        <w:rPr>
          <w:rFonts w:ascii="Arial" w:hAnsi="Arial" w:cs="Arial"/>
        </w:rPr>
      </w:pP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60. Walter Valter, OIB: 72488778019, Selo 58 B Premantura, Medulin, prijavio je tražbinu u iznosu od 520,25 eura, s osnova neoporezive naknade (prijevoz, nagrada za radne rezultate, naknada za prehranu).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CC4B6C" w:rsidP="00CC4B6C" w:rsidRDefault="00CC4B6C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Walter Valtera, OIB: 72488778019, Selo 58 B Premantura, Medulin, smatra utvrđenom u iznosu od 520,25 eura i razvrstava se u I viši isplatni red.</w:t>
      </w:r>
    </w:p>
    <w:p w:rsidRPr="008E0DD7" w:rsidR="006321BA" w:rsidP="00CC4B6C" w:rsidRDefault="006321BA">
      <w:pPr>
        <w:ind w:firstLine="708"/>
        <w:jc w:val="both"/>
        <w:rPr>
          <w:rFonts w:ascii="Arial" w:hAnsi="Arial" w:cs="Arial"/>
        </w:rPr>
      </w:pPr>
    </w:p>
    <w:p w:rsidRPr="008E0DD7" w:rsidR="006321BA" w:rsidP="006321BA" w:rsidRDefault="002E53E7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lastRenderedPageBreak/>
        <w:t xml:space="preserve">61. </w:t>
      </w:r>
      <w:r w:rsidRPr="008E0DD7" w:rsidR="006321BA">
        <w:rPr>
          <w:rFonts w:ascii="Arial" w:hAnsi="Arial" w:cs="Arial"/>
        </w:rPr>
        <w:t>Agencija za osiguranje radničkih tražbina (AORT), OIB: 04323472109, Frankopanska 11, Zagreb, prijavio je tražbinu u iznosu od 635,69 eura, s osnova računa.</w:t>
      </w:r>
    </w:p>
    <w:p w:rsidRPr="008E0DD7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 višeg isplatnog reda.</w:t>
      </w:r>
    </w:p>
    <w:p w:rsidRPr="008E0DD7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Agencija za osiguranje radničkih tražbina (AORT), OIB: 04323472109, Frankopanska 11, Zagreb, smatra utvrđenom u iznosu od 635,69 eura i razvrstava se u I viši isplatni red.</w:t>
      </w:r>
    </w:p>
    <w:p w:rsidR="006321BA" w:rsidP="00CC4B6C" w:rsidRDefault="006321BA">
      <w:pPr>
        <w:ind w:firstLine="708"/>
        <w:jc w:val="both"/>
        <w:rPr>
          <w:rFonts w:ascii="Arial" w:hAnsi="Arial" w:cs="Arial"/>
        </w:rPr>
      </w:pPr>
    </w:p>
    <w:p w:rsidRPr="008E0DD7" w:rsidR="00490304" w:rsidP="008E0DD7" w:rsidRDefault="002E53E7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62</w:t>
      </w:r>
      <w:r w:rsidRPr="008E0DD7" w:rsidR="00490304">
        <w:rPr>
          <w:rFonts w:ascii="Arial" w:hAnsi="Arial" w:cs="Arial"/>
        </w:rPr>
        <w:t>. Đuro Đaković Specijalna vozila d.d., OIB: 68807280553, Ul. 108 brigade ZNG 40, Slavonski Brod, prijavio je tražbinu u iznosu od 237.500,30 eura, s osnova sporazuma o osiguranju novčane tražbine uknjižbom založnog prava na pokretnini, OV-11010/2024 i OV-11011/2024, Ugovora o pozajmici i penala.</w:t>
      </w:r>
    </w:p>
    <w:p w:rsidRPr="008E0DD7" w:rsidR="00490304" w:rsidP="00490304" w:rsidRDefault="0049030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II višeg isplatnog reda.</w:t>
      </w:r>
    </w:p>
    <w:p w:rsidRPr="008E0DD7" w:rsidR="00490304" w:rsidP="00490304" w:rsidRDefault="0049030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490304" w:rsidP="00490304" w:rsidRDefault="0049030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Đuro Đaković Specijalna vozila d.d., OIB: 68807280553, Ul. 108 brigade ZNG 40, Slavonski Brod, smatra utvrđenom u iznosu od 237.500,30 eura i razvrstava se u II viši isplatni red.</w:t>
      </w:r>
    </w:p>
    <w:p w:rsidR="00490304" w:rsidP="009A367C" w:rsidRDefault="00490304">
      <w:pPr>
        <w:jc w:val="both"/>
        <w:rPr>
          <w:rFonts w:ascii="Arial" w:hAnsi="Arial" w:cs="Arial"/>
        </w:rPr>
      </w:pPr>
    </w:p>
    <w:p w:rsidRPr="008E0DD7" w:rsidR="00490304" w:rsidP="00490304" w:rsidRDefault="0049030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6</w:t>
      </w:r>
      <w:r w:rsidRPr="008E0DD7" w:rsidR="002E53E7">
        <w:rPr>
          <w:rFonts w:ascii="Arial" w:hAnsi="Arial" w:cs="Arial"/>
        </w:rPr>
        <w:t>3</w:t>
      </w:r>
      <w:r w:rsidRPr="008E0DD7">
        <w:rPr>
          <w:rFonts w:ascii="Arial" w:hAnsi="Arial" w:cs="Arial"/>
        </w:rPr>
        <w:t>. SPB-INŽENJERING d.o.o., OIB: 73927927880, Ružićeva 41, Rijeka, prijavio je tražbinu u iznosu od 3.030,55 eura, s osnova računa.</w:t>
      </w:r>
    </w:p>
    <w:p w:rsidRPr="008E0DD7" w:rsidR="00490304" w:rsidP="00490304" w:rsidRDefault="0049030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upravitelj tražbinu priznaje u cijelosti kao tražbinu II višeg isplatnog reda.</w:t>
      </w:r>
    </w:p>
    <w:p w:rsidRPr="008E0DD7" w:rsidR="00490304" w:rsidP="00490304" w:rsidRDefault="0049030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Utvrđuje se da nijedan od stečajnih vjerovnika nije osporio tražbinu.</w:t>
      </w:r>
    </w:p>
    <w:p w:rsidRPr="008E0DD7" w:rsidR="00490304" w:rsidP="00490304" w:rsidRDefault="00490304">
      <w:pPr>
        <w:ind w:firstLine="708"/>
        <w:jc w:val="both"/>
        <w:rPr>
          <w:rFonts w:ascii="Arial" w:hAnsi="Arial" w:cs="Arial"/>
        </w:rPr>
      </w:pPr>
      <w:r w:rsidRPr="008E0DD7">
        <w:rPr>
          <w:rFonts w:ascii="Arial" w:hAnsi="Arial" w:cs="Arial"/>
        </w:rPr>
        <w:t>Stečajni sudac objavljuje da se tražbina stečajnog vjerovnika SPB-INŽENJERING d.o.o., OIB: 73927927880, Ružićeva 41, Rijeka, smatra utvrđenom u iznosu od 3.030,55 eura i razvrstava se u II viši isplatni red.</w:t>
      </w:r>
    </w:p>
    <w:p w:rsidR="00254584" w:rsidP="009A367C" w:rsidRDefault="00254584">
      <w:pPr>
        <w:jc w:val="both"/>
        <w:rPr>
          <w:rFonts w:ascii="Arial" w:hAnsi="Arial" w:cs="Arial"/>
        </w:rPr>
      </w:pPr>
    </w:p>
    <w:p w:rsidRPr="00E131D0" w:rsidR="007C3ADF" w:rsidP="007C3ADF" w:rsidRDefault="007C3ADF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6</w:t>
      </w:r>
      <w:r w:rsidRPr="00E131D0" w:rsidR="002E53E7">
        <w:rPr>
          <w:rFonts w:ascii="Arial" w:hAnsi="Arial" w:cs="Arial"/>
        </w:rPr>
        <w:t>4</w:t>
      </w:r>
      <w:r w:rsidRPr="00E131D0">
        <w:rPr>
          <w:rFonts w:ascii="Arial" w:hAnsi="Arial" w:cs="Arial"/>
        </w:rPr>
        <w:t>. VALOREM d.o.o., Gosposka ulica 21, 3000 Celje, OIB SI 86336835, MBS: 5814162, prijavio je tražbinu u iznosu od 5.906,63 eura, s osnova računa.</w:t>
      </w:r>
    </w:p>
    <w:p w:rsidRPr="00E131D0" w:rsidR="007C3ADF" w:rsidP="007C3ADF" w:rsidRDefault="007C3ADF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7C3ADF" w:rsidP="007C3ADF" w:rsidRDefault="007C3ADF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7C3ADF" w:rsidP="007C3ADF" w:rsidRDefault="007C3ADF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VALOREM d.o.o., Gosposka ulica 21, 3000 Celje, OIB SI 86336835, MBS: 5814162, smatra utvrđenom u iznosu od 5.906,63 eura i razvrstava se u II viši isplatni red.</w:t>
      </w:r>
    </w:p>
    <w:p w:rsidR="00254584" w:rsidP="009A367C" w:rsidRDefault="00254584">
      <w:pPr>
        <w:jc w:val="both"/>
        <w:rPr>
          <w:rFonts w:ascii="Arial" w:hAnsi="Arial" w:cs="Arial"/>
        </w:rPr>
      </w:pPr>
    </w:p>
    <w:p w:rsidRPr="00E131D0" w:rsidR="00847F2E" w:rsidP="00847F2E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65</w:t>
      </w:r>
      <w:r w:rsidRPr="00E131D0" w:rsidR="00847F2E">
        <w:rPr>
          <w:rFonts w:ascii="Arial" w:hAnsi="Arial" w:cs="Arial"/>
        </w:rPr>
        <w:t>. EUROTEHNIKA d.o.o., OIB: 42818468021, Susedsko Polje 2B, Zagreb, prijavio je tražbinu u iznosu od 3.369,50 eura, s osnova računa.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EUROTEHNIKA d.o.o., OIB: 42818468021, Susedsko Polje 2B, Zagreb, smatra utvrđenom u iznosu od 3.369,50 eura i razvrstava se u II viši isplatni red.</w:t>
      </w:r>
    </w:p>
    <w:p w:rsidR="00847F2E" w:rsidP="00847F2E" w:rsidRDefault="00847F2E">
      <w:pPr>
        <w:ind w:firstLine="708"/>
        <w:jc w:val="both"/>
        <w:rPr>
          <w:rFonts w:ascii="Arial" w:hAnsi="Arial" w:cs="Arial"/>
        </w:rPr>
      </w:pPr>
    </w:p>
    <w:p w:rsidRPr="00E131D0" w:rsidR="00847F2E" w:rsidP="00847F2E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66</w:t>
      </w:r>
      <w:r w:rsidRPr="00E131D0" w:rsidR="00847F2E">
        <w:rPr>
          <w:rFonts w:ascii="Arial" w:hAnsi="Arial" w:cs="Arial"/>
        </w:rPr>
        <w:t>. ABICOR BINZEL ADRIA d.o.o., OIB: 11687530505, De Franseschijeva 52, Pula, prijavio je tražbinu u iznosu od 1.684,38 eura, s osnova računa.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ABICOR BINZEL ADRIA d.o.o., OIB: 11687530505, De Franseschijeva 52, Pula, smatra utvrđenom u iznosu od 1.684,38 eura i razvrstava se u II viši isplatni red.</w:t>
      </w:r>
    </w:p>
    <w:p w:rsidR="00847F2E" w:rsidP="00847F2E" w:rsidRDefault="00847F2E">
      <w:pPr>
        <w:ind w:firstLine="708"/>
        <w:jc w:val="both"/>
        <w:rPr>
          <w:rFonts w:ascii="Arial" w:hAnsi="Arial" w:cs="Arial"/>
        </w:rPr>
      </w:pPr>
    </w:p>
    <w:p w:rsidRPr="00E131D0" w:rsidR="00847F2E" w:rsidP="00847F2E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67</w:t>
      </w:r>
      <w:r w:rsidRPr="00E131D0" w:rsidR="00847F2E">
        <w:rPr>
          <w:rFonts w:ascii="Arial" w:hAnsi="Arial" w:cs="Arial"/>
        </w:rPr>
        <w:t>. DRAGON BAJUN d.o.o., OIB: 52244079228, Cvitići 26 A, Sutivanac, Žminj, prijavio je tražbinu u iznosu od 48.740,11 eura, s osnova računa i rješenja o ovrsi posl. br. Ovrv-7725/2024 od 4. listopada 2024.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DRAGON BAJUN d.o.o., OIB: 52244079228, Cvitići 26 A, Sutivanac, Žminj, smatra utvrđenom u iznosu od 48.740,11 eura i razvrstava se u II viši isplatni red.</w:t>
      </w:r>
    </w:p>
    <w:p w:rsidR="00847F2E" w:rsidP="00847F2E" w:rsidRDefault="00847F2E">
      <w:pPr>
        <w:ind w:firstLine="708"/>
        <w:jc w:val="both"/>
        <w:rPr>
          <w:rFonts w:ascii="Arial" w:hAnsi="Arial" w:cs="Arial"/>
        </w:rPr>
      </w:pPr>
    </w:p>
    <w:p w:rsidRPr="00E131D0" w:rsidR="00847F2E" w:rsidP="00847F2E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68</w:t>
      </w:r>
      <w:r w:rsidRPr="00E131D0" w:rsidR="00847F2E">
        <w:rPr>
          <w:rFonts w:ascii="Arial" w:hAnsi="Arial" w:cs="Arial"/>
        </w:rPr>
        <w:t>. AULON d.o.o., OIB: 15691023670, Ulica Sergijevaca 3, Pula, prijavio je tražbinu u iznosu od 45.966,25 eura, s osnova računa.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847F2E" w:rsidP="00847F2E" w:rsidRDefault="00847F2E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AULON d.o.o., OIB: 15691023670, Ulica Sergijevaca 3, Pula, smatra utvrđenom u iznosu od 45.966,25 eura i razvrstava se u II viši isplatni red.</w:t>
      </w:r>
    </w:p>
    <w:p w:rsidR="00847F2E" w:rsidP="00847F2E" w:rsidRDefault="00847F2E">
      <w:pPr>
        <w:ind w:firstLine="708"/>
        <w:jc w:val="both"/>
        <w:rPr>
          <w:rFonts w:ascii="Arial" w:hAnsi="Arial" w:cs="Arial"/>
        </w:rPr>
      </w:pPr>
    </w:p>
    <w:p w:rsidRPr="00E131D0" w:rsidR="006321BA" w:rsidP="006321BA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69</w:t>
      </w:r>
      <w:r w:rsidRPr="00E131D0" w:rsidR="00847F2E">
        <w:rPr>
          <w:rFonts w:ascii="Arial" w:hAnsi="Arial" w:cs="Arial"/>
        </w:rPr>
        <w:t xml:space="preserve">. </w:t>
      </w:r>
      <w:r w:rsidRPr="00E131D0" w:rsidR="006321BA">
        <w:rPr>
          <w:rFonts w:ascii="Arial" w:hAnsi="Arial" w:cs="Arial"/>
        </w:rPr>
        <w:t>ROCE d.o.o., OIB: 31409320414, Pula, Menacija Priska 10, prijavio je tražbinu u iznosu od 1.999,69 eura, s osnova računa i izvatka iz poslovnih knjiga.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ROCE d.o.o., OIB: 31409320414, Pula, Menacija Priska 10, smatra utvrđenom u iznosu od 1.999,69 eura i razvrstava se u II viši isplatni red.</w:t>
      </w:r>
    </w:p>
    <w:p w:rsidR="00847F2E" w:rsidP="006321BA" w:rsidRDefault="00847F2E">
      <w:pPr>
        <w:ind w:firstLine="708"/>
        <w:jc w:val="both"/>
        <w:rPr>
          <w:rFonts w:ascii="Arial" w:hAnsi="Arial" w:cs="Arial"/>
        </w:rPr>
      </w:pPr>
    </w:p>
    <w:p w:rsidR="00847F2E" w:rsidP="00847F2E" w:rsidRDefault="00847F2E">
      <w:pPr>
        <w:ind w:firstLine="708"/>
        <w:jc w:val="both"/>
        <w:rPr>
          <w:rFonts w:ascii="Arial" w:hAnsi="Arial" w:cs="Arial"/>
        </w:rPr>
      </w:pPr>
    </w:p>
    <w:p w:rsidRPr="00E131D0" w:rsidR="002A006F" w:rsidP="002A006F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70</w:t>
      </w:r>
      <w:r w:rsidRPr="00E131D0" w:rsidR="002A006F">
        <w:rPr>
          <w:rFonts w:ascii="Arial" w:hAnsi="Arial" w:cs="Arial"/>
        </w:rPr>
        <w:t>. HEP ELEKTRA d.o.o., OIB: 43965974818, Ulica Grada Vukovara 37, Zagreb, prijavio je tražbinu u iznosu od 7,67 eura, s osnova računa za kamatu.</w:t>
      </w:r>
    </w:p>
    <w:p w:rsidRPr="00E131D0" w:rsidR="002A006F" w:rsidP="002A006F" w:rsidRDefault="002A006F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2A006F" w:rsidP="002A006F" w:rsidRDefault="002A006F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2A006F" w:rsidP="002A006F" w:rsidRDefault="002A006F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HEP ELEKTRA d.o.o., OIB: 43965974818, Ulica Grada Vukovara 37, Zagreb, smatra utvrđenom u iznosu od 7,67 eura i razvrstava se u II viši isplatni red.</w:t>
      </w:r>
    </w:p>
    <w:p w:rsidR="00847F2E" w:rsidP="009A367C" w:rsidRDefault="00847F2E">
      <w:pPr>
        <w:jc w:val="both"/>
        <w:rPr>
          <w:rFonts w:ascii="Arial" w:hAnsi="Arial" w:cs="Arial"/>
        </w:rPr>
      </w:pPr>
    </w:p>
    <w:p w:rsidRPr="00E131D0" w:rsidR="00241847" w:rsidP="00241847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lastRenderedPageBreak/>
        <w:t>71</w:t>
      </w:r>
      <w:r w:rsidRPr="00E131D0" w:rsidR="00241847">
        <w:rPr>
          <w:rFonts w:ascii="Arial" w:hAnsi="Arial" w:cs="Arial"/>
        </w:rPr>
        <w:t>. SOL Croatia d.o.o., OIB: 89918012674, Pula, Ulica Sv.Polikarpa, prijavio je tražbinu u iznosu od 345.531,74 eura, s osnova računa, Ugovora o isporuci tehničkih plinova i Aneksi, investicija u izgradnju cjevovoda.</w:t>
      </w:r>
    </w:p>
    <w:p w:rsidRPr="00E131D0" w:rsidR="00241847" w:rsidP="00241847" w:rsidRDefault="00241847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 xml:space="preserve">Stečajni upravitelj djelomično priznaje tražbinu u iznosu od 144.531,74 eura, dok u preostalom iznosu od 201.000,00 eura tražbinu osporava. </w:t>
      </w:r>
    </w:p>
    <w:p w:rsidR="00241847" w:rsidP="00241847" w:rsidRDefault="00241847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da je vjerovnik </w:t>
      </w:r>
      <w:r w:rsidRPr="00241847">
        <w:rPr>
          <w:rFonts w:ascii="Arial" w:hAnsi="Arial" w:cs="Arial"/>
        </w:rPr>
        <w:t>prijavio investiciju u izgradnju cjevovoda i kao prijavu tražbine i kao izlučno pravo. Vjerovniku je priznato izlučno pravo, pa mu se ne može priznati i tražbina. Vrijednost od 201.000 EUR navedena je u čl. 4. Aneksa 2. Ugovora, na dan 08.09.2021. godine. Na dan prijave tražbine dio vrijednosti je zasigurno amortiziran, pa ni iznos nije odgovarajući.</w:t>
      </w:r>
    </w:p>
    <w:p w:rsidR="00E131D0" w:rsidP="00241847" w:rsidRDefault="00E131D0">
      <w:pPr>
        <w:tabs>
          <w:tab w:val="left" w:pos="540"/>
        </w:tabs>
        <w:ind w:firstLine="708"/>
        <w:jc w:val="both"/>
        <w:rPr>
          <w:rFonts w:ascii="Arial" w:hAnsi="Arial" w:cs="Arial"/>
        </w:rPr>
      </w:pPr>
    </w:p>
    <w:p w:rsidR="00E131D0" w:rsidP="00241847" w:rsidRDefault="00E131D0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Zam. pun. vjerovnika SOL Croatia d.o.o. Pula navodi da prijavljeno izlučno pravo ne uključuje prijavljenu tražbinu te stoga ustraje kod prijave tražbina u cijelosti. </w:t>
      </w:r>
    </w:p>
    <w:p w:rsidR="00E131D0" w:rsidP="00241847" w:rsidRDefault="00E131D0">
      <w:pPr>
        <w:tabs>
          <w:tab w:val="left" w:pos="540"/>
        </w:tabs>
        <w:ind w:firstLine="708"/>
        <w:jc w:val="both"/>
        <w:rPr>
          <w:rFonts w:ascii="Arial" w:hAnsi="Arial" w:cs="Arial"/>
        </w:rPr>
      </w:pPr>
    </w:p>
    <w:p w:rsidRPr="00263C41" w:rsidR="00E131D0" w:rsidP="00241847" w:rsidRDefault="00E131D0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upit suca z</w:t>
      </w:r>
      <w:r>
        <w:rPr>
          <w:rFonts w:ascii="Arial" w:hAnsi="Arial" w:cs="Arial"/>
        </w:rPr>
        <w:t>am. pun. vjerovnika SOL Croatia d.o.o. Pula</w:t>
      </w:r>
      <w:r>
        <w:rPr>
          <w:rFonts w:ascii="Arial" w:hAnsi="Arial" w:cs="Arial"/>
        </w:rPr>
        <w:t xml:space="preserve"> odgovara da za predmetnu tražbinu taj vjerovnik ne raspolaže ovršnom ispravom. </w:t>
      </w:r>
    </w:p>
    <w:p w:rsidR="00241847" w:rsidP="00241847" w:rsidRDefault="00241847">
      <w:pPr>
        <w:ind w:firstLine="708"/>
        <w:jc w:val="both"/>
        <w:rPr>
          <w:rFonts w:ascii="Arial" w:hAnsi="Arial" w:cs="Arial"/>
        </w:rPr>
      </w:pP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263C41" w:rsidR="00241847" w:rsidP="00241847" w:rsidRDefault="00241847">
      <w:pPr>
        <w:ind w:firstLine="708"/>
        <w:jc w:val="both"/>
        <w:rPr>
          <w:rFonts w:ascii="Arial" w:hAnsi="Arial" w:cs="Arial"/>
        </w:rPr>
      </w:pP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SOL Croatia d.o.o., OIB: 89918012674, Pula, Ulica Sv.Polikarpa, smatra utvrđenom u iznosu od 144.531,74 eura, te se iznos od 144.531,74 eura razvrstava u II. viši isplatni red, a da je tražbina osporena u iznosu od 201.000,00 eura te će vjerovnik posebnim rješenjem biti upućen na parnicu radi utvrđivanja osnovanosti osporene tražbine.</w:t>
      </w:r>
    </w:p>
    <w:p w:rsidR="00847F2E" w:rsidP="009A367C" w:rsidRDefault="00847F2E">
      <w:pPr>
        <w:jc w:val="both"/>
        <w:rPr>
          <w:rFonts w:ascii="Arial" w:hAnsi="Arial" w:cs="Arial"/>
        </w:rPr>
      </w:pPr>
    </w:p>
    <w:p w:rsidRPr="00E131D0" w:rsidR="00241847" w:rsidP="00241847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72</w:t>
      </w:r>
      <w:r w:rsidRPr="00E131D0" w:rsidR="00241847">
        <w:rPr>
          <w:rFonts w:ascii="Arial" w:hAnsi="Arial" w:cs="Arial"/>
        </w:rPr>
        <w:t>. ISTARSKA KREDITNA BANKA UMAG d.d., OIB: 65723536010, Umag, Ernesta Miloša 1, prijavio je tražbinu u iznosu od 5.194.519,34 eura, s osnova računa, izvatka iz poslovnih knjiga, Ugovor o kreditu br. 9-300-03745-5 od 30.07.2021., solemniziran kod j.bilj. Kopić posl.br. OV-17478/2021, Sporazum o osiguranju tražbine zasnivanjem hipoteke od 17.04.2023. godine solemniziran 25.04.2023. godine kod j.bilj. Nansi Kopić pod brojem OV-9413/2023 i Sporazum o osiguranju tražbine zasnivanjem hipoteke od 01.08.2024. godine solemniziran 13.08.2024. godine kod j.bilj. Nansi Kopić pod brojem OV-17007/2024.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ISTARSKA KREDITNA BANKA UMAG d.d., OIB: 65723536010, Umag, Ernesta Miloša 1, smatra utvrđenom u iznosu od 5.194.519,34 eura i razvrstava se u II viši isplatni red.</w:t>
      </w:r>
    </w:p>
    <w:p w:rsidRPr="00E131D0" w:rsidR="00241847" w:rsidP="009A367C" w:rsidRDefault="00241847">
      <w:pPr>
        <w:jc w:val="both"/>
        <w:rPr>
          <w:rFonts w:ascii="Arial" w:hAnsi="Arial" w:cs="Arial"/>
        </w:rPr>
      </w:pPr>
    </w:p>
    <w:p w:rsidRPr="00E131D0" w:rsidR="00241847" w:rsidP="00241847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73</w:t>
      </w:r>
      <w:r w:rsidRPr="00E131D0" w:rsidR="00241847">
        <w:rPr>
          <w:rFonts w:ascii="Arial" w:hAnsi="Arial" w:cs="Arial"/>
        </w:rPr>
        <w:t>. L.L. NOVA d.o.o., OIB: 59476199130, Palisina ulica 74, prijavio je tražbinu u iznosu od 106.877,11 eura, s osnova Ugovora o dugoročnoj pozajmici od 27.01.2023. godine solemniziran kod javnog bilježnika Nansi Kopić dana 11.09.2024. godine, OV-19024/2024 i bjanko zadužnica na kojoj je potpis dužnika ovjeren kod j.bilj. Nansi Kopić dana 11.09.2024. godine, OV-19026/2024.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L.L. NOVA d.o.o., OIB: 59476199130, Palisina ulica 74, smatra utvrđenom u iznosu od 106.877,11 eura i razvrstava se u II viši isplatni red.</w:t>
      </w:r>
    </w:p>
    <w:p w:rsidR="00847F2E" w:rsidP="009A367C" w:rsidRDefault="00847F2E">
      <w:pPr>
        <w:jc w:val="both"/>
        <w:rPr>
          <w:rFonts w:ascii="Arial" w:hAnsi="Arial" w:cs="Arial"/>
        </w:rPr>
      </w:pPr>
    </w:p>
    <w:p w:rsidRPr="00E131D0" w:rsidR="00241847" w:rsidP="00241847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74</w:t>
      </w:r>
      <w:r w:rsidRPr="00E131D0" w:rsidR="00241847">
        <w:rPr>
          <w:rFonts w:ascii="Arial" w:hAnsi="Arial" w:cs="Arial"/>
        </w:rPr>
        <w:t>. FINANCIJSKA AGENCIJA, prijavio je tražbinu u iznosu od 619,65 eura, s osnova Izvoda otvorenih stavki, računi, Ugovora o obavljanju usluga certificiranja za poslovne subjekte.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lastRenderedPageBreak/>
        <w:t>Stečajni upravitelj tražbinu priznaje u cijelosti kao tražbinu II višeg isplatnog reda.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FINANCIJSKA AGENCIJA, smatra utvrđenom u iznosu od 619,65 eura i razvrstava se u II viši isplatni red.</w:t>
      </w:r>
    </w:p>
    <w:p w:rsidR="00241847" w:rsidP="009A367C" w:rsidRDefault="00241847">
      <w:pPr>
        <w:jc w:val="both"/>
        <w:rPr>
          <w:rFonts w:ascii="Arial" w:hAnsi="Arial" w:cs="Arial"/>
        </w:rPr>
      </w:pP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7</w:t>
      </w:r>
      <w:r w:rsidRPr="00E131D0" w:rsidR="002E53E7">
        <w:rPr>
          <w:rFonts w:ascii="Arial" w:hAnsi="Arial" w:cs="Arial"/>
        </w:rPr>
        <w:t>5</w:t>
      </w:r>
      <w:r w:rsidRPr="00E131D0">
        <w:rPr>
          <w:rFonts w:ascii="Arial" w:hAnsi="Arial" w:cs="Arial"/>
        </w:rPr>
        <w:t xml:space="preserve">. </w:t>
      </w:r>
      <w:r w:rsidRPr="00E131D0" w:rsidR="008165A0">
        <w:rPr>
          <w:rFonts w:ascii="Arial" w:hAnsi="Arial" w:cs="Arial"/>
        </w:rPr>
        <w:t>SCAN d.o.o., SI67369588, Breg ob Kokri 7, Preddvor</w:t>
      </w:r>
      <w:r w:rsidRPr="00E131D0">
        <w:rPr>
          <w:rFonts w:ascii="Arial" w:hAnsi="Arial" w:cs="Arial"/>
        </w:rPr>
        <w:t xml:space="preserve">, prijavio je tražbinu u iznosu od </w:t>
      </w:r>
      <w:r w:rsidRPr="00E131D0" w:rsidR="008165A0">
        <w:rPr>
          <w:rFonts w:ascii="Arial" w:hAnsi="Arial" w:cs="Arial"/>
        </w:rPr>
        <w:t xml:space="preserve">6.343,09 </w:t>
      </w:r>
      <w:r w:rsidRPr="00E131D0">
        <w:rPr>
          <w:rFonts w:ascii="Arial" w:hAnsi="Arial" w:cs="Arial"/>
        </w:rPr>
        <w:t xml:space="preserve">eura, s osnova </w:t>
      </w:r>
      <w:r w:rsidRPr="00E131D0" w:rsidR="008165A0">
        <w:rPr>
          <w:rFonts w:ascii="Arial" w:hAnsi="Arial" w:cs="Arial"/>
        </w:rPr>
        <w:t>računa</w:t>
      </w:r>
      <w:r w:rsidRPr="00E131D0">
        <w:rPr>
          <w:rFonts w:ascii="Arial" w:hAnsi="Arial" w:cs="Arial"/>
        </w:rPr>
        <w:t>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241847" w:rsidP="00241847" w:rsidRDefault="0024184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 xml:space="preserve">Stečajni sudac objavljuje da se tražbina stečajnog vjerovnika </w:t>
      </w:r>
      <w:r w:rsidRPr="00E131D0" w:rsidR="008165A0">
        <w:rPr>
          <w:rFonts w:ascii="Arial" w:hAnsi="Arial" w:cs="Arial"/>
        </w:rPr>
        <w:t>SCAN d.o.o., SI67369588, Breg ob Kokri 7, Preddvor</w:t>
      </w:r>
      <w:r w:rsidRPr="00E131D0">
        <w:rPr>
          <w:rFonts w:ascii="Arial" w:hAnsi="Arial" w:cs="Arial"/>
        </w:rPr>
        <w:t xml:space="preserve">, smatra utvrđenom u iznosu od </w:t>
      </w:r>
      <w:r w:rsidRPr="00E131D0" w:rsidR="008165A0">
        <w:rPr>
          <w:rFonts w:ascii="Arial" w:hAnsi="Arial" w:cs="Arial"/>
        </w:rPr>
        <w:t xml:space="preserve">6.343,09 </w:t>
      </w:r>
      <w:r w:rsidRPr="00E131D0">
        <w:rPr>
          <w:rFonts w:ascii="Arial" w:hAnsi="Arial" w:cs="Arial"/>
        </w:rPr>
        <w:t>eura i razvrstava se u II viši isplatni red.</w:t>
      </w:r>
    </w:p>
    <w:p w:rsidRPr="00E131D0" w:rsidR="00241847" w:rsidP="009A367C" w:rsidRDefault="00241847">
      <w:pPr>
        <w:jc w:val="both"/>
        <w:rPr>
          <w:rFonts w:ascii="Arial" w:hAnsi="Arial" w:cs="Arial"/>
        </w:rPr>
      </w:pPr>
    </w:p>
    <w:p w:rsidRPr="00E131D0" w:rsidR="006321BA" w:rsidP="006321BA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76</w:t>
      </w:r>
      <w:r w:rsidRPr="00E131D0" w:rsidR="006321BA">
        <w:rPr>
          <w:rFonts w:ascii="Arial" w:hAnsi="Arial" w:cs="Arial"/>
        </w:rPr>
        <w:t>. BRODOGRADITELJ MONTAŽA d.o.o., OIB: 49498896436, Ulica hrvatskog preporoda 49 B, prijavio je tražbinu u iznosu od 2.700,00 eura, s osnova računa i izvoda otvorenih stavaka.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BRODOGRADITELJ MONTAŽA d.o.o., OIB: 49498896436, Ulica hrvatskog preporoda 49 B, smatra utvrđenom u iznosu od 2.700,00 eura i razvrstava se u II viši isplatni red.</w:t>
      </w:r>
    </w:p>
    <w:p w:rsidR="00241847" w:rsidP="009A367C" w:rsidRDefault="00241847">
      <w:pPr>
        <w:jc w:val="both"/>
        <w:rPr>
          <w:rFonts w:ascii="Arial" w:hAnsi="Arial" w:cs="Arial"/>
        </w:rPr>
      </w:pP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7</w:t>
      </w:r>
      <w:r w:rsidRPr="00E131D0" w:rsidR="002E53E7">
        <w:rPr>
          <w:rFonts w:ascii="Arial" w:hAnsi="Arial" w:cs="Arial"/>
        </w:rPr>
        <w:t>7</w:t>
      </w:r>
      <w:r w:rsidRPr="00E131D0">
        <w:rPr>
          <w:rFonts w:ascii="Arial" w:hAnsi="Arial" w:cs="Arial"/>
        </w:rPr>
        <w:t>. OBRADA METALA ROCE d.o.o., OIB: 29698050474, Žminj, Lukovica 53, prijavio je tražbinu u iznosu od 2.190,68 eura, s osnova računa, dostavnica i izvoda otvorenih stavaka.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OBRADA METALA ROCE d.o.o., OIB: 29698050474, Žminj, Lukovica 53, smatra utvrđenom u iznosu od 2.190,68 eura i razvrstava se u II viši isplatni red.</w:t>
      </w:r>
    </w:p>
    <w:p w:rsidR="006321BA" w:rsidP="009A367C" w:rsidRDefault="006321BA">
      <w:pPr>
        <w:jc w:val="both"/>
        <w:rPr>
          <w:rFonts w:ascii="Arial" w:hAnsi="Arial" w:cs="Arial"/>
        </w:rPr>
      </w:pPr>
    </w:p>
    <w:p w:rsidRPr="00E131D0" w:rsidR="006321BA" w:rsidP="006321BA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78</w:t>
      </w:r>
      <w:r w:rsidRPr="00E131D0" w:rsidR="006321BA">
        <w:rPr>
          <w:rFonts w:ascii="Arial" w:hAnsi="Arial" w:cs="Arial"/>
        </w:rPr>
        <w:t>. REPUBLIKA HRVATSKA, MINISTARSTVO FINANCIJA, POREZNA UPRAVA, OIB: 52634238587, Zagreb, Katančićeva 5, prijavio je tražbinu u iznosu od 705.243,60</w:t>
      </w:r>
      <w:r w:rsidRPr="00E131D0" w:rsidR="00155A75">
        <w:rPr>
          <w:rFonts w:ascii="Arial" w:hAnsi="Arial" w:cs="Arial"/>
        </w:rPr>
        <w:t xml:space="preserve"> </w:t>
      </w:r>
      <w:r w:rsidRPr="00E131D0" w:rsidR="006321BA">
        <w:rPr>
          <w:rFonts w:ascii="Arial" w:hAnsi="Arial" w:cs="Arial"/>
        </w:rPr>
        <w:t xml:space="preserve">eura, s osnova </w:t>
      </w:r>
      <w:r w:rsidRPr="00E131D0" w:rsidR="00155A75">
        <w:rPr>
          <w:rFonts w:ascii="Arial" w:hAnsi="Arial" w:cs="Arial"/>
        </w:rPr>
        <w:t>Prijave</w:t>
      </w:r>
      <w:r w:rsidRPr="00E131D0" w:rsidR="006321BA">
        <w:rPr>
          <w:rFonts w:ascii="Arial" w:hAnsi="Arial" w:cs="Arial"/>
        </w:rPr>
        <w:t xml:space="preserve"> PDV-a za 03/2025</w:t>
      </w:r>
      <w:r w:rsidRPr="00E131D0" w:rsidR="00155A75">
        <w:rPr>
          <w:rFonts w:ascii="Arial" w:hAnsi="Arial" w:cs="Arial"/>
        </w:rPr>
        <w:t xml:space="preserve"> i</w:t>
      </w:r>
      <w:r w:rsidRPr="00E131D0" w:rsidR="006321BA">
        <w:rPr>
          <w:rFonts w:ascii="Arial" w:hAnsi="Arial" w:cs="Arial"/>
        </w:rPr>
        <w:t xml:space="preserve"> ovjereni izlist iz Informacijskog sustava Porezne uprave.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6321BA" w:rsidP="006321BA" w:rsidRDefault="006321BA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 xml:space="preserve">Stečajni sudac objavljuje da se tražbina stečajnog vjerovnika </w:t>
      </w:r>
      <w:r w:rsidRPr="00E131D0" w:rsidR="00155A75">
        <w:rPr>
          <w:rFonts w:ascii="Arial" w:hAnsi="Arial" w:cs="Arial"/>
        </w:rPr>
        <w:t>REPUBLIKA HRVATSKA, MINISTARSTVO FINANCIJA, POREZNA UPRAVA, OIB: 52634238587, Zagreb, Katančićeva 5</w:t>
      </w:r>
      <w:r w:rsidRPr="00E131D0">
        <w:rPr>
          <w:rFonts w:ascii="Arial" w:hAnsi="Arial" w:cs="Arial"/>
        </w:rPr>
        <w:t xml:space="preserve">, smatra utvrđenom u iznosu od </w:t>
      </w:r>
      <w:r w:rsidRPr="00E131D0" w:rsidR="00155A75">
        <w:rPr>
          <w:rFonts w:ascii="Arial" w:hAnsi="Arial" w:cs="Arial"/>
        </w:rPr>
        <w:t xml:space="preserve">705.243,60 </w:t>
      </w:r>
      <w:r w:rsidRPr="00E131D0">
        <w:rPr>
          <w:rFonts w:ascii="Arial" w:hAnsi="Arial" w:cs="Arial"/>
        </w:rPr>
        <w:t>eura i razvrstava se u II viši isplatni red.</w:t>
      </w:r>
    </w:p>
    <w:p w:rsidR="006321BA" w:rsidP="009A367C" w:rsidRDefault="006321BA">
      <w:pPr>
        <w:jc w:val="both"/>
        <w:rPr>
          <w:rFonts w:ascii="Arial" w:hAnsi="Arial" w:cs="Arial"/>
        </w:rPr>
      </w:pPr>
    </w:p>
    <w:p w:rsidRPr="00E131D0" w:rsidR="00155A75" w:rsidP="00155A75" w:rsidRDefault="002E53E7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lastRenderedPageBreak/>
        <w:t>79</w:t>
      </w:r>
      <w:r w:rsidRPr="00E131D0" w:rsidR="00155A75">
        <w:rPr>
          <w:rFonts w:ascii="Arial" w:hAnsi="Arial" w:cs="Arial"/>
        </w:rPr>
        <w:t>. PATENT IPARI SZERELŐ ÉS GYÁRTÓ KFT, Mađarska, 2700 Cegléd, Bürgeház dűlő 0827/4, HU 11574848, prijavio je tražbinu u iznosu od 23.016,00 eura, s osnova narudžbe i računa.</w:t>
      </w:r>
    </w:p>
    <w:p w:rsidRPr="00E131D0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upravitelj tražbinu priznaje u cijelosti kao tražbinu II višeg isplatnog reda.</w:t>
      </w:r>
    </w:p>
    <w:p w:rsidRPr="00E131D0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Utvrđuje se da nijedan od stečajnih vjerovnika nije osporio tražbinu.</w:t>
      </w:r>
    </w:p>
    <w:p w:rsidRPr="00E131D0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131D0">
        <w:rPr>
          <w:rFonts w:ascii="Arial" w:hAnsi="Arial" w:cs="Arial"/>
        </w:rPr>
        <w:t>Stečajni sudac objavljuje da se tražbina stečajnog vjerovnika PATENT IPARI SZERELŐ ÉS GYÁRTÓ KFT, Mađarska, 2700 Cegléd, Bürgeház dűlő 0827/4, HU 11574848, smatra utvrđenom u iznosu od 23.016,00 i razvrstava se u II viši isplatni red.</w:t>
      </w:r>
    </w:p>
    <w:p w:rsidR="006321BA" w:rsidP="009A367C" w:rsidRDefault="006321BA">
      <w:pPr>
        <w:jc w:val="both"/>
        <w:rPr>
          <w:rFonts w:ascii="Arial" w:hAnsi="Arial" w:cs="Arial"/>
        </w:rPr>
      </w:pPr>
    </w:p>
    <w:p w:rsidRPr="00E74166" w:rsidR="00155A75" w:rsidP="00155A75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80</w:t>
      </w:r>
      <w:r w:rsidRPr="00E74166" w:rsidR="00155A75">
        <w:rPr>
          <w:rFonts w:ascii="Arial" w:hAnsi="Arial" w:cs="Arial"/>
        </w:rPr>
        <w:t>. NIKOLA PERENČEVIĆ, Zagreb, Tuškanac 29, OIB: 01131345124, prijavio je tražbinu u iznosu od 25.819.734,81 eura, s osnova Ugovora o pozajmici, Ugovora o ustupu tražbine i Ugovora o cesiji.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upravitelj tražbinu priznaje u cijelosti kao tražbinu II višeg isplatnog reda.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sudac objavljuje da se tražbina stečajnog vjerovnika NIKOLA PERENČEVIĆ, Zagreb, Tuškanac 29, OIB: 01131345124, smatra utvrđenom u iznosu od 25.819.734,81 i razvrstava se u II viši isplatni red.</w:t>
      </w:r>
    </w:p>
    <w:p w:rsidR="00155A75" w:rsidP="009A367C" w:rsidRDefault="00155A75">
      <w:pPr>
        <w:jc w:val="both"/>
        <w:rPr>
          <w:rFonts w:ascii="Arial" w:hAnsi="Arial" w:cs="Arial"/>
        </w:rPr>
      </w:pPr>
    </w:p>
    <w:p w:rsidRPr="00E74166" w:rsidR="00155A75" w:rsidP="00155A75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81</w:t>
      </w:r>
      <w:r w:rsidRPr="00E74166" w:rsidR="00155A75">
        <w:rPr>
          <w:rFonts w:ascii="Arial" w:hAnsi="Arial" w:cs="Arial"/>
        </w:rPr>
        <w:t>. MEMINERO, vl. Marko Turk, obrt za knjigovodstvene i ostale usluge, OIB: 67746167343, prijavio je tražbinu u iznosu od 4.915,28 eura, s osnova Ugovora o podršci i razvoju ICT sustava, računa, izvoda otvorenih stavaka i izračuna kamata.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upravitelj tražbinu priznaje u cijelosti kao tražbinu II višeg isplatnog reda.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sudac objavljuje da se tražbina stečajnog vjerovnika MEMINERO, vl. Marko Turk, obrt za knjigovodstvene i ostale usluge, OIB: 67746167343, smatra utvrđenom u iznosu od 4.915,28 i razvrstava se u II viši isplatni red.</w:t>
      </w:r>
    </w:p>
    <w:p w:rsidR="00155A75" w:rsidP="009A367C" w:rsidRDefault="00155A75">
      <w:pPr>
        <w:jc w:val="both"/>
        <w:rPr>
          <w:rFonts w:ascii="Arial" w:hAnsi="Arial" w:cs="Arial"/>
        </w:rPr>
      </w:pPr>
    </w:p>
    <w:p w:rsidRPr="00E74166" w:rsidR="00155A75" w:rsidP="00155A75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82</w:t>
      </w:r>
      <w:r w:rsidRPr="00E74166" w:rsidR="00155A75">
        <w:rPr>
          <w:rFonts w:ascii="Arial" w:hAnsi="Arial" w:cs="Arial"/>
        </w:rPr>
        <w:t>. STROJOPROMET d.o.o., OIB: 97994010225, Zagrebačka ulica 6, Šenkovec, prijavio je tražbinu u iznosu od 5.598.198,81 eura, s osnova Ugovora o kupoprodaji robe, Ugovora o kratkoročnoj pozajmici od 24.01.2024.g., Ugovora o kratkoročnoj pozajmici od 17.04.2025.g., Ugovora o pristupu dugu od 15.04.2025. g., Ugovora o pristupanju dugu od 16.04.2025. g. (Master NDT d.o.o.), Ugovora o pristupanju dugu od 17.04.2025. g. (Hrvatsko društvo za kontrolu bez razaranja d.o.o.), Ugovora radi osiguranja novčane tražbine zasnivanjem založnog prava na ukupnosti stvari od dana 02.02.2024.g., Ugovora o reguliranju međusobnih odnosa iz poslovanja s okvirnim iznosom zaduženja i osiguranja tražbina zasnivanjem založnog prava na nekretninama od dana 02.02.2024. g., potvrđen po javnom bilježniku Jasminka Vrba iz Zagreba, posl. broj OV-1610/2024 od 02.02.2024. g., ispis otvorenih stavaka, obračun kamata i računa-otpremnica.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upravitelj tražbinu priznaje u cijelosti kao </w:t>
      </w:r>
      <w:r w:rsidRPr="00E74166">
        <w:rPr>
          <w:rFonts w:ascii="Arial" w:hAnsi="Arial" w:cs="Arial"/>
        </w:rPr>
        <w:t>tražbinu II višeg isplatnog reda.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sudac objavljuje da se tražbina stečajnog vjerovnika STROJOPROMET d.o.o., OIB: 97994010225, Zagrebačka ulica 6, Šenkovec, smatra utvrđenom u iznosu od 5.598.198,81 i razvrstava se u II viši isplatni red.</w:t>
      </w:r>
    </w:p>
    <w:p w:rsidR="00155A75" w:rsidP="009A367C" w:rsidRDefault="00155A75">
      <w:pPr>
        <w:jc w:val="both"/>
        <w:rPr>
          <w:rFonts w:ascii="Arial" w:hAnsi="Arial" w:cs="Arial"/>
        </w:rPr>
      </w:pPr>
    </w:p>
    <w:p w:rsidRPr="00E74166" w:rsidR="00155A75" w:rsidP="00155A75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lastRenderedPageBreak/>
        <w:t>83</w:t>
      </w:r>
      <w:r w:rsidRPr="00E74166" w:rsidR="00155A75">
        <w:rPr>
          <w:rFonts w:ascii="Arial" w:hAnsi="Arial" w:cs="Arial"/>
        </w:rPr>
        <w:t>. Helena Brajdić, OIB: 01905650343, Loborika, Loborika 33 B, prijavio je tražbinu u iznosu od 3.143,76 eura, s osnova Ugovora o kratkoročnoj pozajmici.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upravitelj tražbinu priznaje u cijelosti kao tražbinu II višeg isplatnog reda.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sudac objavljuje da se tražbina stečajnog vjerovnika Helena Brajdić, OIB: 01905650343, Loborika, Loborika 33 B, smatra utvrđenom u iznosu od 3.143,76 i razvrstava se u II viši isplatni red.</w:t>
      </w:r>
    </w:p>
    <w:p w:rsidR="00155A75" w:rsidP="009A367C" w:rsidRDefault="00155A75">
      <w:pPr>
        <w:jc w:val="both"/>
        <w:rPr>
          <w:rFonts w:ascii="Arial" w:hAnsi="Arial" w:cs="Arial"/>
        </w:rPr>
      </w:pPr>
    </w:p>
    <w:p w:rsidRPr="00E74166" w:rsidR="00155A75" w:rsidP="00155A75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84</w:t>
      </w:r>
      <w:r w:rsidRPr="00E74166" w:rsidR="00155A75">
        <w:rPr>
          <w:rFonts w:ascii="Arial" w:hAnsi="Arial" w:cs="Arial"/>
        </w:rPr>
        <w:t>. ACROS d.o.o., OIB: 99026314303, Poduzetnička zona 9, Galižana, prijavio je tražbinu u iznosu od 23.006,33 eura, s osnova računa, izvatka iz poslovnih knjiga, ugovora, i aneksa.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upravitelj tražbinu priznaje u cijelosti kao tražbinu II višeg isplatnog reda.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sudac objavljuje da se tražbina stečajnog vjerovnika ACROS d.o.o., OIB: 99026314303, Poduzetnička zona 9, Galižana, smatra utvrđenom u iznosu od 23.006,33 i razvrstava se u II viši isplatni red.</w:t>
      </w:r>
    </w:p>
    <w:p w:rsidR="00155A75" w:rsidP="009A367C" w:rsidRDefault="00155A75">
      <w:pPr>
        <w:jc w:val="both"/>
        <w:rPr>
          <w:rFonts w:ascii="Arial" w:hAnsi="Arial" w:cs="Arial"/>
        </w:rPr>
      </w:pPr>
    </w:p>
    <w:p w:rsidRPr="00E74166" w:rsidR="00155A75" w:rsidP="00155A75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85</w:t>
      </w:r>
      <w:r w:rsidRPr="00E74166" w:rsidR="00155A75">
        <w:rPr>
          <w:rFonts w:ascii="Arial" w:hAnsi="Arial" w:cs="Arial"/>
        </w:rPr>
        <w:t xml:space="preserve">. MARIN ŠIKIĆ, OIB: 07214819199, Matulji, Kvarnerska cesta 44, prijavio je tražbinu u iznosu od 50.000,00 eura, s osnova </w:t>
      </w:r>
      <w:r w:rsidRPr="00E74166" w:rsidR="004B1AD5">
        <w:rPr>
          <w:rFonts w:ascii="Arial" w:hAnsi="Arial" w:cs="Arial"/>
        </w:rPr>
        <w:t>Ugovora o dugoročnoj pozajmici od 27.01.2023.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upravitelj tražbinu priznaje u cijelosti kao tražbinu II višeg isplatnog reda.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155A75" w:rsidP="00155A75" w:rsidRDefault="00155A75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 xml:space="preserve">Stečajni sudac objavljuje da se tražbina stečajnog vjerovnika </w:t>
      </w:r>
      <w:r w:rsidRPr="00E74166" w:rsidR="004B1AD5">
        <w:rPr>
          <w:rFonts w:ascii="Arial" w:hAnsi="Arial" w:cs="Arial"/>
        </w:rPr>
        <w:t>MARIN ŠIKIĆ, OIB: 07214819199, Matulji, Kvarnerska cesta 44</w:t>
      </w:r>
      <w:r w:rsidRPr="00E74166">
        <w:rPr>
          <w:rFonts w:ascii="Arial" w:hAnsi="Arial" w:cs="Arial"/>
        </w:rPr>
        <w:t xml:space="preserve">, smatra utvrđenom u iznosu od </w:t>
      </w:r>
      <w:r w:rsidRPr="00E74166" w:rsidR="004B1AD5">
        <w:rPr>
          <w:rFonts w:ascii="Arial" w:hAnsi="Arial" w:cs="Arial"/>
        </w:rPr>
        <w:t>50.000,00</w:t>
      </w:r>
      <w:r w:rsidRPr="00E74166">
        <w:rPr>
          <w:rFonts w:ascii="Arial" w:hAnsi="Arial" w:cs="Arial"/>
        </w:rPr>
        <w:t xml:space="preserve"> i razvrstava se u II viši isplatni red.</w:t>
      </w:r>
    </w:p>
    <w:p w:rsidR="008E7706" w:rsidP="00155A75" w:rsidRDefault="008E7706">
      <w:pPr>
        <w:ind w:firstLine="708"/>
        <w:jc w:val="both"/>
        <w:rPr>
          <w:rFonts w:ascii="Arial" w:hAnsi="Arial" w:cs="Arial"/>
        </w:rPr>
      </w:pPr>
    </w:p>
    <w:p w:rsidRPr="00E74166" w:rsidR="008E7706" w:rsidP="008E7706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86</w:t>
      </w:r>
      <w:r w:rsidRPr="00E74166" w:rsidR="008E7706">
        <w:rPr>
          <w:rFonts w:ascii="Arial" w:hAnsi="Arial" w:cs="Arial"/>
        </w:rPr>
        <w:t>. KEY PLANT AUTOMATION LIMITED, 068S7089, BODE BUSINESS, PARK, BALL HAYE, LEEK, ST13 6BW, UK, prijavio je tražbinu u iznosu od 626.181,15 eura, s osnova računa i ugovora.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upravitelj tražbinu priznaje u cijelosti kao tražbinu II višeg isplatnog reda.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sudac objavljuje da se tražbina stečajnog vjerovnika KEY PLANT AUTOMATION LIMITED, 068S7089, BODE BUSINESS, PARK, BALL HAYE, LEEK, ST13 6BW, UK, smatra utvrđenom u iznosu od 626.181,15 i razvrstava se u II viši isplatni red.</w:t>
      </w:r>
    </w:p>
    <w:p w:rsidR="008E7706" w:rsidP="00155A75" w:rsidRDefault="008E7706">
      <w:pPr>
        <w:ind w:firstLine="708"/>
        <w:jc w:val="both"/>
        <w:rPr>
          <w:rFonts w:ascii="Arial" w:hAnsi="Arial" w:cs="Arial"/>
        </w:rPr>
      </w:pPr>
    </w:p>
    <w:p w:rsidRPr="00E74166" w:rsidR="008E7706" w:rsidP="008E7706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87</w:t>
      </w:r>
      <w:r w:rsidRPr="00E74166" w:rsidR="008E7706">
        <w:rPr>
          <w:rFonts w:ascii="Arial" w:hAnsi="Arial" w:cs="Arial"/>
        </w:rPr>
        <w:t>. POTTERS BALLOTINI LTD, 591872, DARLINGTON ROAD, WEST AUCKLAND, DL14 9PR, ENGLESKA, prijavio je tražbinu u iznosu od 200.702,80 eura, s osnova računa.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upravitelj tražbinu priznaje u cijelosti kao tražbinu II višeg isplatnog reda.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sudac objavljuje da se tražbina stečajnog vjerovnika POTTERS BALLOTINI LTD, 591872, DARLINGTON ROAD, WEST AUCKLAND, DL14 9PR, ENGLESKA, smatra utvrđenom u iznosu od 200.702,80 i razvrstava se u II viši isplatni red.</w:t>
      </w:r>
    </w:p>
    <w:p w:rsidR="008E7706" w:rsidP="00155A75" w:rsidRDefault="008E7706">
      <w:pPr>
        <w:ind w:firstLine="708"/>
        <w:jc w:val="both"/>
        <w:rPr>
          <w:rFonts w:ascii="Arial" w:hAnsi="Arial" w:cs="Arial"/>
        </w:rPr>
      </w:pPr>
    </w:p>
    <w:p w:rsidRPr="00E74166" w:rsidR="008E7706" w:rsidP="008E7706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88</w:t>
      </w:r>
      <w:r w:rsidRPr="00E74166" w:rsidR="008E7706">
        <w:rPr>
          <w:rFonts w:ascii="Arial" w:hAnsi="Arial" w:cs="Arial"/>
        </w:rPr>
        <w:t>. EOS MATRIX d.o.o., OIB: 76674680107, Horvatova 82, Zagreb, prijavio je tražbinu u iznosu od 4.404,74 eura, s osnova okvirnih ugovora o prodaji i ustupu potraživanja F3-20/2017, dodatak 84. Okvirnog ugovora, računa, izvoda iz poslovnih knjiga i obračun kamata.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upravitelj tražbinu priznaje u cijelosti kao tražbinu II višeg isplatnog reda.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Utvrđuje se da nijedan od stečajnih vjerovnika nije osporio tražbinu.</w:t>
      </w:r>
    </w:p>
    <w:p w:rsidRPr="00E74166" w:rsidR="008E7706" w:rsidP="008E7706" w:rsidRDefault="008E7706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Stečajni sudac objavljuje da se tražbina stečajnog vjerovnika EOS MATRIX d.o.o., OIB: 76674680107, Horvatova 82, Zagreb, smatra utvrđenom u iznosu od 4.404,74 i razvrstava se u II viši isplatni red.</w:t>
      </w:r>
    </w:p>
    <w:p w:rsidR="008E7706" w:rsidP="008E7706" w:rsidRDefault="008E7706">
      <w:pPr>
        <w:jc w:val="both"/>
        <w:rPr>
          <w:rFonts w:ascii="Arial" w:hAnsi="Arial" w:cs="Arial"/>
        </w:rPr>
      </w:pPr>
    </w:p>
    <w:p w:rsidRPr="00E74166" w:rsidR="008E7706" w:rsidP="008E7706" w:rsidRDefault="002E53E7">
      <w:pPr>
        <w:ind w:firstLine="708"/>
        <w:jc w:val="both"/>
        <w:rPr>
          <w:rFonts w:ascii="Arial" w:hAnsi="Arial" w:cs="Arial"/>
        </w:rPr>
      </w:pPr>
      <w:r w:rsidRPr="00E74166">
        <w:rPr>
          <w:rFonts w:ascii="Arial" w:hAnsi="Arial" w:cs="Arial"/>
        </w:rPr>
        <w:t>89</w:t>
      </w:r>
      <w:r w:rsidRPr="00E74166" w:rsidR="008E7706">
        <w:rPr>
          <w:rFonts w:ascii="Arial" w:hAnsi="Arial" w:cs="Arial"/>
        </w:rPr>
        <w:t>. Herose GmbH, Elly-Heuss-Knapp-Str. 12 – D-23843, Bad Oldesloe, Njemačka, prijavio je tražbinu u iznosu od 328.069,71 eura, s osnova narudžbi, potvrda o narudžbi i avansnih računa.</w:t>
      </w:r>
    </w:p>
    <w:p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 tražbinu osporava u cijelosti.</w:t>
      </w:r>
      <w:r>
        <w:rPr>
          <w:rFonts w:ascii="Arial" w:hAnsi="Arial" w:cs="Arial"/>
        </w:rPr>
        <w:t xml:space="preserve"> Navodi da s</w:t>
      </w:r>
      <w:r w:rsidRPr="008D722D">
        <w:rPr>
          <w:rFonts w:ascii="Arial" w:hAnsi="Arial" w:cs="Arial"/>
        </w:rPr>
        <w:t>ukladno navodima bivšeg zakonskog zastupnika gdina. Josipa Peranića poslovni odnos je uvijek išao na način da bi vjerovnik izdao predračun, po njemu bi dužnik platio i tek bi onda vjerovnik krenuo u izradu naručenog proizvoda. Međutim, izgleda da je u konkretnom slučaju vjerovnik ipak krenuo u izradu proizvoda prije plaćanja. Ostaje za utvrditi na čiju inicijativu. Po izjavi gdina.</w:t>
      </w:r>
      <w:r>
        <w:rPr>
          <w:rFonts w:ascii="Arial" w:hAnsi="Arial" w:cs="Arial"/>
        </w:rPr>
        <w:t xml:space="preserve"> </w:t>
      </w:r>
      <w:r w:rsidRPr="008D722D">
        <w:rPr>
          <w:rFonts w:ascii="Arial" w:hAnsi="Arial" w:cs="Arial"/>
        </w:rPr>
        <w:t>Peranića bilo je kašnjenja i od strane samog vjerovnika u trenutku kada je stečajni dužnik još mogao vršiti plaćanja. Navodi da je u konačnici proizvod prodan od strane vjerovnika trećoj osobi. Ukoliko je proizvod zaista prodan trećoj osobi smatram da vjerovnik nema nikakve osnove potraživati plaćanje u ovome postupku s osnova računa, pogotovo iz razloga što nikada nije isporučio proizvod.</w:t>
      </w:r>
    </w:p>
    <w:p w:rsidR="00E74166" w:rsidP="008D722D" w:rsidRDefault="00E74166">
      <w:pPr>
        <w:ind w:firstLine="708"/>
        <w:jc w:val="both"/>
        <w:rPr>
          <w:rFonts w:ascii="Arial" w:hAnsi="Arial" w:cs="Arial"/>
        </w:rPr>
      </w:pPr>
    </w:p>
    <w:p w:rsidR="00E74166" w:rsidP="008D722D" w:rsidRDefault="00E7416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</w:t>
      </w:r>
      <w:r w:rsidRPr="00E74166">
        <w:rPr>
          <w:rFonts w:ascii="Arial" w:hAnsi="Arial" w:cs="Arial"/>
        </w:rPr>
        <w:t>Herose GmbH</w:t>
      </w:r>
      <w:r>
        <w:rPr>
          <w:rFonts w:ascii="Arial" w:hAnsi="Arial" w:cs="Arial"/>
        </w:rPr>
        <w:t xml:space="preserve"> navodi da je proizvod naručen od strane stečajnog dužnika te je u cijelosti izrađen, a kupoprodajna cijena nije plaćena. Netočno je da je proizvod prodan te bi njegova prodaja bila otežana budući da se radi o proizvodu koji je specifičan i izrađen prema specifikacijama stečajnog dužnika. </w:t>
      </w:r>
      <w:r w:rsidR="007A403D">
        <w:rPr>
          <w:rFonts w:ascii="Arial" w:hAnsi="Arial" w:cs="Arial"/>
        </w:rPr>
        <w:t xml:space="preserve">Vjerovnik ne raspolaže ovršnom ispravom za prijavljenu tražbinu. </w:t>
      </w:r>
    </w:p>
    <w:p w:rsidRPr="00263C41" w:rsidR="00E74166" w:rsidP="008D722D" w:rsidRDefault="00E74166">
      <w:pPr>
        <w:ind w:firstLine="708"/>
        <w:jc w:val="both"/>
        <w:rPr>
          <w:rFonts w:ascii="Arial" w:hAnsi="Arial" w:cs="Arial"/>
        </w:rPr>
      </w:pP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Utvrđuje se da je tražbina vjerovnika Herose GmbH, Elly-Heuss-Knapp-Str. 12 – D-23843, Bad Oldesloe, Njemačka osporena u cijelosti u iznosu od 328.069,71 eura, te će vjerovnik posebnim rješenjem biti upućen na parnicu radi utvrđivanja osnovanosti osporene tražbine.</w:t>
      </w:r>
    </w:p>
    <w:p w:rsidR="008E7706" w:rsidP="008E7706" w:rsidRDefault="008E7706">
      <w:pPr>
        <w:jc w:val="both"/>
        <w:rPr>
          <w:rFonts w:ascii="Arial" w:hAnsi="Arial" w:cs="Arial"/>
        </w:rPr>
      </w:pPr>
    </w:p>
    <w:p w:rsidRPr="007A403D" w:rsidR="008D722D" w:rsidP="008D722D" w:rsidRDefault="002E53E7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90</w:t>
      </w:r>
      <w:r w:rsidRPr="007A403D" w:rsidR="008D722D">
        <w:rPr>
          <w:rFonts w:ascii="Arial" w:hAnsi="Arial" w:cs="Arial"/>
        </w:rPr>
        <w:t>. PLIN PROJEKT d.o.o., OIB: 92112459325, Marčana, Marčana 83 A, prijavio je tražbinu u iznosu od 61.379,22 eura, s osnova ponude, ugovora, zapisnika o primopredaji s okončanim obračunom od 31.03.2024., računa i izvoda otvorenih stavaka.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Stečajni upravitelj tražbinu priznaje u cijelosti kao tražbinu II višeg isplatnog reda.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Utvrđuje se da nijedan od stečajnih vjerovnika nije osporio tražbinu.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Stečajni sudac objavljuje da se tražbina stečajnog vjerovnika PLIN PROJEKT d.o.o., OIB: 92112459325, Marčana, Marčana 83 A, smatra utvrđenom u iznosu od 61.379,22 i razvrstava se u II viši isplatni red.</w:t>
      </w:r>
    </w:p>
    <w:p w:rsidR="008D722D" w:rsidP="008E7706" w:rsidRDefault="008D722D">
      <w:pPr>
        <w:jc w:val="both"/>
        <w:rPr>
          <w:rFonts w:ascii="Arial" w:hAnsi="Arial" w:cs="Arial"/>
        </w:rPr>
      </w:pP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9</w:t>
      </w:r>
      <w:r w:rsidRPr="007A403D" w:rsidR="002E53E7">
        <w:rPr>
          <w:rFonts w:ascii="Arial" w:hAnsi="Arial" w:cs="Arial"/>
        </w:rPr>
        <w:t>1</w:t>
      </w:r>
      <w:r w:rsidRPr="007A403D">
        <w:rPr>
          <w:rFonts w:ascii="Arial" w:hAnsi="Arial" w:cs="Arial"/>
        </w:rPr>
        <w:t>. VIRS d.o.o., SI37301853, Industrijska ulica 4B, SI-9220 Lendava, prijavio je tražbinu u iznosu od 3.000,00 eura, s osnova računa.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Stečajni upravitelj tražbinu priznaje u cijelosti kao tražbinu II višeg isplatnog reda.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Utvrđuje se da nijedan od stečajnih vjerovnika nije osporio tražbinu.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Stečajni sudac objavljuje da se tražbina stečajnog vjerovnika VIRS d.o.o., SI37301853, Industrijska ulica 4B, SI-9220 Lendava, smatra utvrđenom u iznosu od 3.000,00 i razvrstava se u II viši isplatni red.</w:t>
      </w:r>
    </w:p>
    <w:p w:rsidR="008E7706" w:rsidP="008E7706" w:rsidRDefault="008E7706">
      <w:pPr>
        <w:jc w:val="both"/>
        <w:rPr>
          <w:rFonts w:ascii="Arial" w:hAnsi="Arial" w:cs="Arial"/>
        </w:rPr>
      </w:pPr>
    </w:p>
    <w:p w:rsidRPr="007A403D" w:rsidR="008D722D" w:rsidP="007A403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9</w:t>
      </w:r>
      <w:r w:rsidRPr="007A403D" w:rsidR="002E53E7">
        <w:rPr>
          <w:rFonts w:ascii="Arial" w:hAnsi="Arial" w:cs="Arial"/>
        </w:rPr>
        <w:t>2</w:t>
      </w:r>
      <w:r w:rsidRPr="007A403D">
        <w:rPr>
          <w:rFonts w:ascii="Arial" w:hAnsi="Arial" w:cs="Arial"/>
        </w:rPr>
        <w:t>. ROCA Industry AB, SE556103390201, Radiovägen 19</w:t>
      </w:r>
      <w:r w:rsidRPr="007A403D" w:rsidR="007A403D">
        <w:rPr>
          <w:rFonts w:ascii="Arial" w:hAnsi="Arial" w:cs="Arial"/>
        </w:rPr>
        <w:t xml:space="preserve">, </w:t>
      </w:r>
      <w:r w:rsidRPr="007A403D">
        <w:rPr>
          <w:rFonts w:ascii="Arial" w:hAnsi="Arial" w:cs="Arial"/>
        </w:rPr>
        <w:t xml:space="preserve">SE-135 48 Tyresö, Švedska, prijavio je tražbinu u iznosu od 3.365,00 eura, s osnova </w:t>
      </w:r>
      <w:r w:rsidRPr="007A403D" w:rsidR="007A403D">
        <w:rPr>
          <w:rFonts w:ascii="Arial" w:hAnsi="Arial" w:cs="Arial"/>
        </w:rPr>
        <w:t>računa</w:t>
      </w:r>
      <w:r w:rsidRPr="007A403D">
        <w:rPr>
          <w:rFonts w:ascii="Arial" w:hAnsi="Arial" w:cs="Arial"/>
        </w:rPr>
        <w:t>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Stečajni upravitelj tražbinu priznaje u cijelosti kao tražbinu II višeg isplatnog reda.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Utvrđuje se da nijedan od stečajnih vjerovnika nije osporio tražbinu.</w:t>
      </w:r>
    </w:p>
    <w:p w:rsidRPr="007A403D" w:rsidR="008D722D" w:rsidP="008D722D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Stečajni sudac objavljuje da se tražbina stečajnog vjerovnika ROCA Industry AB, SE556103390201, Radiovägen 19</w:t>
      </w:r>
    </w:p>
    <w:p w:rsidR="008D722D" w:rsidP="00997269" w:rsidRDefault="008D722D">
      <w:pPr>
        <w:ind w:firstLine="708"/>
        <w:jc w:val="both"/>
        <w:rPr>
          <w:rFonts w:ascii="Arial" w:hAnsi="Arial" w:cs="Arial"/>
        </w:rPr>
      </w:pPr>
      <w:r w:rsidRPr="007A403D">
        <w:rPr>
          <w:rFonts w:ascii="Arial" w:hAnsi="Arial" w:cs="Arial"/>
        </w:rPr>
        <w:t>SE-135 48 Tyresö, Švedska, smatra utvrđenom u iznosu od 3.365,00 i razvrstava se u II viši isplatni red.</w:t>
      </w:r>
    </w:p>
    <w:p w:rsidR="002B0A72" w:rsidP="008E7706" w:rsidRDefault="002B0A72">
      <w:pPr>
        <w:jc w:val="both"/>
        <w:rPr>
          <w:rFonts w:ascii="Arial" w:hAnsi="Arial" w:cs="Arial"/>
          <w:color w:val="FF0000"/>
        </w:rPr>
      </w:pPr>
    </w:p>
    <w:p w:rsidRPr="00263C41" w:rsidR="002B0A72" w:rsidP="008E7706" w:rsidRDefault="002B0A72">
      <w:pPr>
        <w:jc w:val="both"/>
        <w:rPr>
          <w:rFonts w:ascii="Arial" w:hAnsi="Arial" w:cs="Arial"/>
          <w:color w:val="FF0000"/>
        </w:rPr>
      </w:pPr>
    </w:p>
    <w:p w:rsidRPr="00263C41" w:rsidR="00D557E2" w:rsidP="00C02461" w:rsidRDefault="00A31F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997269" w:rsidR="00D557E2" w:rsidP="00D557E2" w:rsidRDefault="00D557E2">
      <w:pPr>
        <w:jc w:val="center"/>
        <w:rPr>
          <w:rFonts w:ascii="Arial" w:hAnsi="Arial" w:cs="Arial"/>
        </w:rPr>
      </w:pPr>
    </w:p>
    <w:p w:rsidRPr="00997269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997269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997269" w:rsidR="00191DF3">
        <w:rPr>
          <w:rFonts w:ascii="Arial" w:hAnsi="Arial" w:cs="Arial"/>
        </w:rPr>
        <w:t xml:space="preserve"> te o upućivanju u parnicu</w:t>
      </w:r>
      <w:r w:rsidRPr="00997269">
        <w:rPr>
          <w:rFonts w:ascii="Arial" w:hAnsi="Arial" w:cs="Arial"/>
        </w:rPr>
        <w:t xml:space="preserve"> biti će objavljeno na e-oglasnoj ploči suda (čl. 12. vezano uz čl. 441. st. 2. Stečajnog zak</w:t>
      </w:r>
      <w:r w:rsidRPr="00997269" w:rsidR="00C103E3">
        <w:rPr>
          <w:rFonts w:ascii="Arial" w:hAnsi="Arial" w:cs="Arial"/>
        </w:rPr>
        <w:t>ona</w:t>
      </w:r>
      <w:r w:rsidRPr="00997269">
        <w:rPr>
          <w:rFonts w:ascii="Arial" w:hAnsi="Arial" w:cs="Arial"/>
        </w:rPr>
        <w:t xml:space="preserve">) te će se </w:t>
      </w:r>
      <w:r w:rsidRPr="00997269" w:rsidR="00191DF3">
        <w:rPr>
          <w:rFonts w:ascii="Arial" w:hAnsi="Arial" w:cs="Arial"/>
        </w:rPr>
        <w:t xml:space="preserve">dostaviti stečajnom upravitelju i </w:t>
      </w:r>
      <w:r w:rsidRPr="00997269" w:rsidR="00997269">
        <w:rPr>
          <w:rFonts w:ascii="Arial" w:hAnsi="Arial" w:cs="Arial"/>
        </w:rPr>
        <w:t>vjerovnicima</w:t>
      </w:r>
      <w:r w:rsidRPr="00997269" w:rsidR="00191DF3">
        <w:rPr>
          <w:rFonts w:ascii="Arial" w:hAnsi="Arial" w:cs="Arial"/>
        </w:rPr>
        <w:t xml:space="preserve"> čij</w:t>
      </w:r>
      <w:r w:rsidRPr="00997269" w:rsidR="00997269">
        <w:rPr>
          <w:rFonts w:ascii="Arial" w:hAnsi="Arial" w:cs="Arial"/>
        </w:rPr>
        <w:t>e</w:t>
      </w:r>
      <w:r w:rsidRPr="00997269" w:rsidR="00191DF3">
        <w:rPr>
          <w:rFonts w:ascii="Arial" w:hAnsi="Arial" w:cs="Arial"/>
        </w:rPr>
        <w:t xml:space="preserve"> </w:t>
      </w:r>
      <w:r w:rsidRPr="00997269" w:rsidR="00997269">
        <w:rPr>
          <w:rFonts w:ascii="Arial" w:hAnsi="Arial" w:cs="Arial"/>
        </w:rPr>
        <w:t>su</w:t>
      </w:r>
      <w:r w:rsidRPr="00997269" w:rsidR="00191DF3">
        <w:rPr>
          <w:rFonts w:ascii="Arial" w:hAnsi="Arial" w:cs="Arial"/>
        </w:rPr>
        <w:t xml:space="preserve"> tražbin</w:t>
      </w:r>
      <w:r w:rsidRPr="00997269" w:rsidR="00997269">
        <w:rPr>
          <w:rFonts w:ascii="Arial" w:hAnsi="Arial" w:cs="Arial"/>
        </w:rPr>
        <w:t>e osporene</w:t>
      </w:r>
      <w:r w:rsidRPr="00997269" w:rsidR="002D1F0C">
        <w:rPr>
          <w:rFonts w:ascii="Arial" w:hAnsi="Arial" w:cs="Arial"/>
        </w:rPr>
        <w:t>.</w:t>
      </w:r>
    </w:p>
    <w:p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997269" w:rsidR="002B0A72" w:rsidP="007546E3" w:rsidRDefault="002B0A72">
      <w:pPr>
        <w:ind w:firstLine="708"/>
        <w:jc w:val="both"/>
        <w:rPr>
          <w:rFonts w:ascii="Arial" w:hAnsi="Arial" w:cs="Arial"/>
        </w:rPr>
      </w:pPr>
    </w:p>
    <w:p w:rsidRPr="00997269" w:rsidR="00034DD1" w:rsidP="00542C34" w:rsidRDefault="00034DD1">
      <w:pPr>
        <w:jc w:val="center"/>
        <w:rPr>
          <w:rFonts w:ascii="Arial" w:hAnsi="Arial" w:cs="Arial"/>
        </w:rPr>
      </w:pPr>
      <w:r w:rsidRPr="00997269">
        <w:rPr>
          <w:rFonts w:ascii="Arial" w:hAnsi="Arial" w:cs="Arial"/>
        </w:rPr>
        <w:t xml:space="preserve">Dovršeno u </w:t>
      </w:r>
      <w:r w:rsidRPr="00997269" w:rsidR="00997269">
        <w:rPr>
          <w:rFonts w:ascii="Arial" w:hAnsi="Arial" w:cs="Arial"/>
        </w:rPr>
        <w:t>13</w:t>
      </w:r>
      <w:r w:rsidRPr="00997269" w:rsidR="004E1E8A">
        <w:rPr>
          <w:rFonts w:ascii="Arial" w:hAnsi="Arial" w:cs="Arial"/>
        </w:rPr>
        <w:t>:</w:t>
      </w:r>
      <w:r w:rsidRPr="00997269" w:rsidR="00997269">
        <w:rPr>
          <w:rFonts w:ascii="Arial" w:hAnsi="Arial" w:cs="Arial"/>
        </w:rPr>
        <w:t>13</w:t>
      </w:r>
      <w:r w:rsidRPr="00997269" w:rsidR="005D0ECC">
        <w:rPr>
          <w:rFonts w:ascii="Arial" w:hAnsi="Arial" w:cs="Arial"/>
        </w:rPr>
        <w:t xml:space="preserve"> </w:t>
      </w:r>
      <w:r w:rsidRPr="00997269">
        <w:rPr>
          <w:rFonts w:ascii="Arial" w:hAnsi="Arial" w:cs="Arial"/>
        </w:rPr>
        <w:t>sati.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 </w:t>
      </w:r>
      <w:r w:rsidR="002B0A72">
        <w:rPr>
          <w:rFonts w:ascii="Arial" w:hAnsi="Arial" w:cs="Arial"/>
        </w:rPr>
        <w:t xml:space="preserve">                           </w:t>
      </w:r>
      <w:r w:rsidRPr="00263C41">
        <w:rPr>
          <w:rFonts w:ascii="Arial" w:hAnsi="Arial" w:cs="Arial"/>
        </w:rPr>
        <w:t xml:space="preserve"> Zapisničar</w:t>
      </w:r>
      <w:bookmarkStart w:name="_GoBack" w:id="0"/>
      <w:bookmarkEnd w:id="0"/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0614" w:rsidRDefault="004C0614">
      <w:r>
        <w:separator/>
      </w:r>
    </w:p>
  </w:endnote>
  <w:endnote w:type="continuationSeparator" w:id="0">
    <w:p w:rsidR="004C0614" w:rsidRDefault="004C061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0614" w:rsidRDefault="004C0614">
      <w:r>
        <w:separator/>
      </w:r>
    </w:p>
  </w:footnote>
  <w:footnote w:type="continuationSeparator" w:id="0">
    <w:p w:rsidR="004C0614" w:rsidRDefault="004C061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0614" w:rsidP="003E1F8E" w:rsidRDefault="004C06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C0614" w:rsidRDefault="004C061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4C0614" w:rsidP="003E1F8E" w:rsidRDefault="004C0614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2B0A72">
      <w:rPr>
        <w:rStyle w:val="Brojstranice"/>
        <w:rFonts w:ascii="Arial" w:hAnsi="Arial" w:cs="Arial"/>
        <w:noProof/>
      </w:rPr>
      <w:t>22</w:t>
    </w:r>
    <w:r w:rsidRPr="00263C41">
      <w:rPr>
        <w:rStyle w:val="Brojstranice"/>
        <w:rFonts w:ascii="Arial" w:hAnsi="Arial" w:cs="Arial"/>
      </w:rPr>
      <w:fldChar w:fldCharType="end"/>
    </w:r>
  </w:p>
  <w:p w:rsidRPr="00AC596E" w:rsidR="004C0614" w:rsidP="00EC17AA" w:rsidRDefault="004C0614">
    <w:pPr>
      <w:jc w:val="right"/>
    </w:pPr>
    <w:r w:rsidRPr="00AC596E">
      <w:rPr>
        <w:rFonts w:ascii="Arial" w:hAnsi="Arial" w:cs="Arial"/>
      </w:rPr>
      <w:t>St-29/2025-24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1B13"/>
    <w:rsid w:val="000165BC"/>
    <w:rsid w:val="00033DA0"/>
    <w:rsid w:val="00034DD1"/>
    <w:rsid w:val="00042ABA"/>
    <w:rsid w:val="00050F18"/>
    <w:rsid w:val="0006475E"/>
    <w:rsid w:val="00075565"/>
    <w:rsid w:val="000C5AA0"/>
    <w:rsid w:val="000E787D"/>
    <w:rsid w:val="00100134"/>
    <w:rsid w:val="00103E05"/>
    <w:rsid w:val="001226A0"/>
    <w:rsid w:val="00133218"/>
    <w:rsid w:val="00145541"/>
    <w:rsid w:val="00155A75"/>
    <w:rsid w:val="00161DA9"/>
    <w:rsid w:val="00165B56"/>
    <w:rsid w:val="00183C6D"/>
    <w:rsid w:val="00187511"/>
    <w:rsid w:val="00191DF3"/>
    <w:rsid w:val="001C2166"/>
    <w:rsid w:val="001E5759"/>
    <w:rsid w:val="00202458"/>
    <w:rsid w:val="0020689F"/>
    <w:rsid w:val="002318F9"/>
    <w:rsid w:val="00241847"/>
    <w:rsid w:val="00246488"/>
    <w:rsid w:val="00250C34"/>
    <w:rsid w:val="00254584"/>
    <w:rsid w:val="0025525F"/>
    <w:rsid w:val="002612F3"/>
    <w:rsid w:val="00263C41"/>
    <w:rsid w:val="0026462E"/>
    <w:rsid w:val="00287AC6"/>
    <w:rsid w:val="0029011F"/>
    <w:rsid w:val="002A006F"/>
    <w:rsid w:val="002B0A72"/>
    <w:rsid w:val="002D1F0C"/>
    <w:rsid w:val="002E203B"/>
    <w:rsid w:val="002E53E7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25B71"/>
    <w:rsid w:val="00437A6F"/>
    <w:rsid w:val="0045130B"/>
    <w:rsid w:val="00457276"/>
    <w:rsid w:val="00471A6A"/>
    <w:rsid w:val="00477166"/>
    <w:rsid w:val="00481A88"/>
    <w:rsid w:val="00490304"/>
    <w:rsid w:val="00492AE5"/>
    <w:rsid w:val="0049766B"/>
    <w:rsid w:val="004A5ED0"/>
    <w:rsid w:val="004A70D5"/>
    <w:rsid w:val="004B1115"/>
    <w:rsid w:val="004B1AD5"/>
    <w:rsid w:val="004B62C7"/>
    <w:rsid w:val="004B6FE7"/>
    <w:rsid w:val="004C0614"/>
    <w:rsid w:val="004C3BDA"/>
    <w:rsid w:val="004C6AA0"/>
    <w:rsid w:val="004E1E8A"/>
    <w:rsid w:val="005104A9"/>
    <w:rsid w:val="00525388"/>
    <w:rsid w:val="00542C34"/>
    <w:rsid w:val="00555FE1"/>
    <w:rsid w:val="00584099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4DBA"/>
    <w:rsid w:val="005D6E99"/>
    <w:rsid w:val="005D6F8E"/>
    <w:rsid w:val="005E2BE9"/>
    <w:rsid w:val="0061337D"/>
    <w:rsid w:val="006174C7"/>
    <w:rsid w:val="0062665E"/>
    <w:rsid w:val="006321BA"/>
    <w:rsid w:val="00635965"/>
    <w:rsid w:val="0065020B"/>
    <w:rsid w:val="00654270"/>
    <w:rsid w:val="00661B2F"/>
    <w:rsid w:val="006628D8"/>
    <w:rsid w:val="00674865"/>
    <w:rsid w:val="00680ADE"/>
    <w:rsid w:val="006921B7"/>
    <w:rsid w:val="006979A5"/>
    <w:rsid w:val="006A5E5B"/>
    <w:rsid w:val="006B190E"/>
    <w:rsid w:val="006C11BA"/>
    <w:rsid w:val="006C3821"/>
    <w:rsid w:val="006E09F6"/>
    <w:rsid w:val="006E2595"/>
    <w:rsid w:val="006E75DF"/>
    <w:rsid w:val="00713E96"/>
    <w:rsid w:val="007246DF"/>
    <w:rsid w:val="0072607D"/>
    <w:rsid w:val="007546E3"/>
    <w:rsid w:val="00755252"/>
    <w:rsid w:val="007745F8"/>
    <w:rsid w:val="007A403D"/>
    <w:rsid w:val="007C0AF5"/>
    <w:rsid w:val="007C3ADF"/>
    <w:rsid w:val="007F181E"/>
    <w:rsid w:val="007F3474"/>
    <w:rsid w:val="00803242"/>
    <w:rsid w:val="00810955"/>
    <w:rsid w:val="008165A0"/>
    <w:rsid w:val="00830E51"/>
    <w:rsid w:val="008316C2"/>
    <w:rsid w:val="00832777"/>
    <w:rsid w:val="008353CB"/>
    <w:rsid w:val="00847F2E"/>
    <w:rsid w:val="008916A5"/>
    <w:rsid w:val="008A3296"/>
    <w:rsid w:val="008B5030"/>
    <w:rsid w:val="008B6F55"/>
    <w:rsid w:val="008D722D"/>
    <w:rsid w:val="008E0DD7"/>
    <w:rsid w:val="008E30A5"/>
    <w:rsid w:val="008E3BD5"/>
    <w:rsid w:val="008E4DE9"/>
    <w:rsid w:val="008E7706"/>
    <w:rsid w:val="00917194"/>
    <w:rsid w:val="00922D25"/>
    <w:rsid w:val="009434B9"/>
    <w:rsid w:val="00957D69"/>
    <w:rsid w:val="00965E92"/>
    <w:rsid w:val="00971186"/>
    <w:rsid w:val="00972758"/>
    <w:rsid w:val="00997269"/>
    <w:rsid w:val="009A367C"/>
    <w:rsid w:val="009B24A9"/>
    <w:rsid w:val="009E77A3"/>
    <w:rsid w:val="00A23F7C"/>
    <w:rsid w:val="00A2799F"/>
    <w:rsid w:val="00A31FD5"/>
    <w:rsid w:val="00A479AB"/>
    <w:rsid w:val="00A53F2D"/>
    <w:rsid w:val="00A56D16"/>
    <w:rsid w:val="00A62056"/>
    <w:rsid w:val="00A63FE6"/>
    <w:rsid w:val="00A6640E"/>
    <w:rsid w:val="00A8275D"/>
    <w:rsid w:val="00AB2CA1"/>
    <w:rsid w:val="00AB32DA"/>
    <w:rsid w:val="00AC596E"/>
    <w:rsid w:val="00B02168"/>
    <w:rsid w:val="00B2290E"/>
    <w:rsid w:val="00B322BB"/>
    <w:rsid w:val="00B37F0C"/>
    <w:rsid w:val="00B45200"/>
    <w:rsid w:val="00B45CD2"/>
    <w:rsid w:val="00B47F66"/>
    <w:rsid w:val="00B80BDB"/>
    <w:rsid w:val="00B81689"/>
    <w:rsid w:val="00BA63F1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C4B6C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31D0"/>
    <w:rsid w:val="00E1569D"/>
    <w:rsid w:val="00E33DE4"/>
    <w:rsid w:val="00E35D8A"/>
    <w:rsid w:val="00E423EC"/>
    <w:rsid w:val="00E46CF0"/>
    <w:rsid w:val="00E575C2"/>
    <w:rsid w:val="00E60F8A"/>
    <w:rsid w:val="00E61F96"/>
    <w:rsid w:val="00E73FFA"/>
    <w:rsid w:val="00E74166"/>
    <w:rsid w:val="00E90E15"/>
    <w:rsid w:val="00E97FDD"/>
    <w:rsid w:val="00EB2382"/>
    <w:rsid w:val="00EC17AA"/>
    <w:rsid w:val="00EE4CDC"/>
    <w:rsid w:val="00EE5972"/>
    <w:rsid w:val="00F01ACF"/>
    <w:rsid w:val="00F109B3"/>
    <w:rsid w:val="00F33F43"/>
    <w:rsid w:val="00F5459C"/>
    <w:rsid w:val="00F850CA"/>
    <w:rsid w:val="00FA363F"/>
    <w:rsid w:val="00FA5950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67ACAB2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A56D16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4163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22</properties:Pages>
  <properties:Words>8643</properties:Words>
  <properties:Characters>49266</properties:Characters>
  <properties:Lines>410</properties:Lines>
  <properties:Paragraphs>115</properties:Paragraphs>
  <properties:TotalTime>4167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57794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2011-05-04T12:30:00Z</cp:lastPrinted>
  <dcterms:modified xmlns:xsi="http://www.w3.org/2001/XMLSchema-instance" xsi:type="dcterms:W3CDTF">2025-07-21T11:14:00Z</dcterms:modified>
  <cp:revision>39</cp:revision>
  <dc:title>REPUBLIKA HRVATSKA</dc:title>
</cp:coreProperties>
</file>